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85" w:rsidRPr="004D6222" w:rsidRDefault="003A6C85" w:rsidP="004D62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6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Отчет о деятельности Центра образования «Точка роста»</w:t>
      </w:r>
    </w:p>
    <w:p w:rsidR="003A6C85" w:rsidRPr="004D6222" w:rsidRDefault="003A6C85" w:rsidP="004D622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D6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МОБУ «</w:t>
      </w:r>
      <w:proofErr w:type="spellStart"/>
      <w:r w:rsidRPr="004D6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Герасимовская</w:t>
      </w:r>
      <w:proofErr w:type="spellEnd"/>
      <w:r w:rsidRPr="004D6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СОШ» за 2021-2022 </w:t>
      </w:r>
      <w:proofErr w:type="spellStart"/>
      <w:r w:rsidRPr="004D6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</w:t>
      </w:r>
      <w:proofErr w:type="spellEnd"/>
      <w:r w:rsidRPr="004D6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год.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указе президента Владимира Путина «О национальных целях и стратегических задачах развития Российской Федерации на период до 2024 года» № 204 от 7.05.2018 года целей — обеспечить </w:t>
      </w:r>
      <w:proofErr w:type="gramStart"/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глобальную</w:t>
      </w:r>
      <w:proofErr w:type="gramEnd"/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и сделать так, чтобы Россия вошла в число 10 ведущих стран мира по качеству общего образования. Для достижения этой цели, образовательную среду, внедрить новые методы обучения, образовательные технологии, повысить мотивацию у </w:t>
      </w:r>
      <w:proofErr w:type="gramStart"/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. В начале 2019 года для этого был разработан национальный проект «Образование». В его структуру вошли еще несколько проектов, один из которых получил название «Современная школа». Он и подразумевает под собой вышеназванную цель.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 2020 г. в МОБУ «</w:t>
      </w:r>
      <w:proofErr w:type="spellStart"/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Герасимовская</w:t>
      </w:r>
      <w:proofErr w:type="spellEnd"/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СОШ»  состоялось торжественное открытие Центра образования цифрового и гуманитарного профилей «Точка роста».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же такое «Точка роста»? Это проект, который направлен на повышение качества подготовки школьников, развитие у них современных цифровых, технологических, гуманитарных навыков и компетенций, а также на уменьшение разрыва между городскими и сельскими школами. Чтобы этого достичь, для школьных предметов «Технология», «Информатика» и безопасной жизнедеятельности» образовательные программы. Данные предметные области реализуются на всех уровнях образования, а также в формате дополнительного образования. Центр не являются главным в обучении - это лишь структурное подразделение школы. В учебном плане остались те же темы, но только теперь дети работали с новыми технологиями: занимались 3D-моделированием, осваивали работу с </w:t>
      </w:r>
      <w:proofErr w:type="spellStart"/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квадракоптерами</w:t>
      </w:r>
      <w:proofErr w:type="spellEnd"/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, шлемами виртуальной реальности.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было введено дополнительное (внеурочное) образование, где дети смогли заниматься </w:t>
      </w:r>
      <w:proofErr w:type="spellStart"/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медиатворчеством</w:t>
      </w:r>
      <w:proofErr w:type="spellEnd"/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проектной деятельностью, шахматами.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направления: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Основные общеобразовательные программы: </w:t>
      </w:r>
    </w:p>
    <w:p w:rsidR="003A6C85" w:rsidRPr="003A6C85" w:rsidRDefault="004D6222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 w:rsidR="003A6C85"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«Технология», Информатика», «Основы безопасности жизнедеятельности»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II.Дополнительные</w:t>
      </w:r>
      <w:proofErr w:type="spellEnd"/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общеобразовательные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естественнонаучного, технического и гуманитарного профилей: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проектная деятельность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• научно-техническое творчество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• шахматное образование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• IT-технологии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Медиа-творчество</w:t>
      </w:r>
      <w:proofErr w:type="spellEnd"/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proofErr w:type="spellStart"/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социокультурные</w:t>
      </w:r>
      <w:proofErr w:type="spellEnd"/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мероприятия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информационная, экологическая, социальная, дорожно-транспортная безопасность.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Целью педагогической деятельности дополнительного образования школы является развитие обучающегося: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- интеллектуальное совершенствование;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- становление его как личности, как субъекта учебной деятельности;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у детей базы образованности;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у учащихся общей культуры;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кругозора;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личности;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поддержка индивидуальности;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удовлетворение познавательного интереса ребенка;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- накопление социального опыта;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- улучшение коммуникативных навыков.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объединения дополнительного образования посещают обучающиеся</w:t>
      </w:r>
      <w:r w:rsidR="001E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 (70% от общего количества) в том числе и дети с ОВЗ. Педагоги Центра</w:t>
      </w:r>
      <w:r w:rsidR="001E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цифрового и гуманитарного профилей «Точка роста» </w:t>
      </w:r>
      <w:r w:rsidR="001E6767"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МОБУ «</w:t>
      </w:r>
      <w:proofErr w:type="spellStart"/>
      <w:r w:rsidR="001E6767"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Герасимовская</w:t>
      </w:r>
      <w:proofErr w:type="spellEnd"/>
      <w:r w:rsidR="001E6767"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СОШ»  </w:t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прошли дистанционное обучение в Институте развития образования, повысили</w:t>
      </w:r>
      <w:r w:rsidR="001E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квалификацию, получили соответствующие сертификаты.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 к работе в Центре для всех обучающихся является равным. Поэтому двери</w:t>
      </w:r>
      <w:r w:rsidR="001E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 для всех классов. Педагогами Центра «Точка роста» обеспечивается создание,</w:t>
      </w:r>
      <w:r w:rsidR="001E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апробация и внедрение модели равного доступа к современным общеобразовательным</w:t>
      </w:r>
      <w:r w:rsidR="001E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программам цифрового, технического и гуманитарного профилей.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работы в Центре «Точка роста» подобрана команда специалистов из педагогов</w:t>
      </w:r>
      <w:r w:rsidR="001E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 100% педагогов Центра прошли курсы повышения квалификации и получили</w:t>
      </w:r>
      <w:r w:rsidR="001E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соответствующие сертификаты: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7"/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«Гибкие компетенции проектной деятельности»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D7"/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«Современные</w:t>
      </w:r>
      <w:r w:rsidR="001E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проектные</w:t>
      </w:r>
      <w:r w:rsidR="001E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</w:t>
      </w:r>
      <w:r w:rsidR="001E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 w:rsidR="001E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высокотехнологичных</w:t>
      </w:r>
      <w:r w:rsidR="001E6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 навыков обучающихся предметной области «Технология».</w:t>
      </w:r>
    </w:p>
    <w:p w:rsidR="003A6C85" w:rsidRPr="003A6C85" w:rsidRDefault="003A6C85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Приняли участие в мероприятиях:</w:t>
      </w:r>
    </w:p>
    <w:p w:rsidR="003A6C85" w:rsidRPr="003A6C85" w:rsidRDefault="001E6767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A6C85"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II Всероссийский Форум Центров «Точка роста»: « Вектор трансформации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A6C85"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 общеобразовательных организаций сельских территорий и малых городов».</w:t>
      </w:r>
    </w:p>
    <w:p w:rsidR="003A6C85" w:rsidRDefault="001E6767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3A6C85"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«Дополнительное образование детей: проблемы и перспективы».</w:t>
      </w:r>
    </w:p>
    <w:p w:rsidR="001E6767" w:rsidRDefault="001E6767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Региональный фестиваль лучших практик технической направленности</w:t>
      </w:r>
    </w:p>
    <w:p w:rsidR="001E6767" w:rsidRPr="003A6C85" w:rsidRDefault="001E6767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767" w:rsidRPr="001E6767" w:rsidRDefault="001E6767" w:rsidP="004D622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9"/>
          <w:szCs w:val="29"/>
        </w:rPr>
      </w:pPr>
      <w:r w:rsidRPr="001E6767">
        <w:rPr>
          <w:rFonts w:ascii="YS Text" w:eastAsia="Times New Roman" w:hAnsi="YS Text" w:cs="Times New Roman"/>
          <w:b/>
          <w:color w:val="000000"/>
          <w:sz w:val="29"/>
          <w:szCs w:val="29"/>
        </w:rPr>
        <w:t>Кадровый состав Центра образования «Точка роста»</w:t>
      </w:r>
    </w:p>
    <w:p w:rsidR="001E6767" w:rsidRPr="001E6767" w:rsidRDefault="001E6767" w:rsidP="004D6222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9"/>
          <w:szCs w:val="29"/>
        </w:rPr>
      </w:pPr>
      <w:r w:rsidRPr="003A6C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Pr="00CD7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</w:t>
      </w:r>
      <w:r w:rsidRPr="003A6C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CD7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Pr="00CD7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Герасимовская</w:t>
      </w:r>
      <w:proofErr w:type="spellEnd"/>
      <w:r w:rsidRPr="00CD78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СОШ» </w:t>
      </w:r>
      <w:r w:rsidRPr="003A6C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E6767">
        <w:rPr>
          <w:rFonts w:ascii="YS Text" w:eastAsia="Times New Roman" w:hAnsi="YS Text" w:cs="Times New Roman"/>
          <w:b/>
          <w:color w:val="000000"/>
          <w:sz w:val="29"/>
          <w:szCs w:val="29"/>
        </w:rPr>
        <w:t>на 2021- 2022 учебный год.</w:t>
      </w:r>
    </w:p>
    <w:p w:rsidR="001E6767" w:rsidRDefault="001E6767" w:rsidP="004D622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9"/>
          <w:szCs w:val="29"/>
        </w:rPr>
      </w:pPr>
      <w:r w:rsidRPr="001E6767">
        <w:rPr>
          <w:rFonts w:ascii="YS Text" w:eastAsia="Times New Roman" w:hAnsi="YS Text" w:cs="Times New Roman"/>
          <w:color w:val="000000"/>
          <w:sz w:val="29"/>
          <w:szCs w:val="29"/>
        </w:rPr>
        <w:t xml:space="preserve">Для работы в Центре цифрового и гуманитарного профилей «Точка роста» » </w:t>
      </w:r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МОБУ «</w:t>
      </w:r>
      <w:proofErr w:type="spellStart"/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>Герасимовская</w:t>
      </w:r>
      <w:proofErr w:type="spellEnd"/>
      <w:r w:rsidRPr="003A6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СОШ»  </w:t>
      </w:r>
      <w:r w:rsidRPr="001E6767">
        <w:rPr>
          <w:rFonts w:ascii="YS Text" w:eastAsia="Times New Roman" w:hAnsi="YS Text" w:cs="Times New Roman"/>
          <w:color w:val="000000"/>
          <w:sz w:val="29"/>
          <w:szCs w:val="29"/>
        </w:rPr>
        <w:t xml:space="preserve">подобрана команда специалистов из педагогов школы. </w:t>
      </w:r>
      <w:r w:rsidR="00CD783E"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r w:rsidRPr="001E6767">
        <w:rPr>
          <w:rFonts w:ascii="YS Text" w:eastAsia="Times New Roman" w:hAnsi="YS Text" w:cs="Times New Roman"/>
          <w:color w:val="000000"/>
          <w:sz w:val="29"/>
          <w:szCs w:val="29"/>
        </w:rPr>
        <w:t>В Центре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proofErr w:type="gramStart"/>
      <w:r w:rsidRPr="001E6767">
        <w:rPr>
          <w:rFonts w:ascii="YS Text" w:eastAsia="Times New Roman" w:hAnsi="YS Text" w:cs="Times New Roman"/>
          <w:color w:val="000000"/>
          <w:sz w:val="29"/>
          <w:szCs w:val="29"/>
        </w:rPr>
        <w:t>функционируют</w:t>
      </w:r>
      <w:proofErr w:type="gramEnd"/>
      <w:r w:rsidRPr="001E6767"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работают </w:t>
      </w:r>
      <w:r w:rsidR="001A0DC9">
        <w:rPr>
          <w:rFonts w:ascii="YS Text" w:eastAsia="Times New Roman" w:hAnsi="YS Text" w:cs="Times New Roman"/>
          <w:color w:val="000000"/>
          <w:sz w:val="29"/>
          <w:szCs w:val="29"/>
        </w:rPr>
        <w:t xml:space="preserve"> педагоги</w:t>
      </w:r>
      <w:r w:rsidRPr="001E6767">
        <w:rPr>
          <w:rFonts w:ascii="YS Text" w:eastAsia="Times New Roman" w:hAnsi="YS Text" w:cs="Times New Roman"/>
          <w:color w:val="000000"/>
          <w:sz w:val="29"/>
          <w:szCs w:val="29"/>
        </w:rPr>
        <w:t xml:space="preserve"> с высшим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r w:rsidR="001A0DC9">
        <w:rPr>
          <w:rFonts w:ascii="YS Text" w:eastAsia="Times New Roman" w:hAnsi="YS Text" w:cs="Times New Roman"/>
          <w:color w:val="000000"/>
          <w:sz w:val="29"/>
          <w:szCs w:val="29"/>
        </w:rPr>
        <w:t xml:space="preserve">образованием </w:t>
      </w:r>
    </w:p>
    <w:p w:rsidR="001A0DC9" w:rsidRPr="001E6767" w:rsidRDefault="001A0DC9" w:rsidP="004D622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9"/>
          <w:szCs w:val="29"/>
        </w:rPr>
      </w:pPr>
    </w:p>
    <w:tbl>
      <w:tblPr>
        <w:tblStyle w:val="1"/>
        <w:tblW w:w="9356" w:type="dxa"/>
        <w:tblInd w:w="108" w:type="dxa"/>
        <w:tblLayout w:type="fixed"/>
        <w:tblLook w:val="04A0"/>
      </w:tblPr>
      <w:tblGrid>
        <w:gridCol w:w="567"/>
        <w:gridCol w:w="3261"/>
        <w:gridCol w:w="3969"/>
        <w:gridCol w:w="1559"/>
      </w:tblGrid>
      <w:tr w:rsidR="001A0DC9" w:rsidRPr="002963AA" w:rsidTr="00B76E69">
        <w:tc>
          <w:tcPr>
            <w:tcW w:w="567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261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Ф.И.О. </w:t>
            </w:r>
          </w:p>
        </w:tc>
        <w:tc>
          <w:tcPr>
            <w:tcW w:w="3969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59" w:type="dxa"/>
          </w:tcPr>
          <w:p w:rsidR="001A0DC9" w:rsidRPr="002963AA" w:rsidRDefault="001A0DC9" w:rsidP="004D6222">
            <w:pPr>
              <w:ind w:hanging="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</w:t>
            </w:r>
          </w:p>
        </w:tc>
      </w:tr>
      <w:tr w:rsidR="001A0DC9" w:rsidRPr="002963AA" w:rsidTr="00B76E69">
        <w:trPr>
          <w:trHeight w:val="703"/>
        </w:trPr>
        <w:tc>
          <w:tcPr>
            <w:tcW w:w="567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Колотухина</w:t>
            </w:r>
            <w:proofErr w:type="spellEnd"/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Анатольевна    </w:t>
            </w:r>
          </w:p>
        </w:tc>
        <w:tc>
          <w:tcPr>
            <w:tcW w:w="3969" w:type="dxa"/>
          </w:tcPr>
          <w:p w:rsidR="001A0DC9" w:rsidRPr="002963AA" w:rsidRDefault="001A0DC9" w:rsidP="004D62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центра «Точка роста», учитель истории и обществознания</w:t>
            </w:r>
          </w:p>
        </w:tc>
        <w:tc>
          <w:tcPr>
            <w:tcW w:w="1559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1A0DC9" w:rsidRPr="002963AA" w:rsidTr="00B76E69">
        <w:trPr>
          <w:trHeight w:val="712"/>
        </w:trPr>
        <w:tc>
          <w:tcPr>
            <w:tcW w:w="567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Бражкин</w:t>
            </w:r>
            <w:proofErr w:type="spellEnd"/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Денис </w:t>
            </w:r>
            <w:proofErr w:type="spellStart"/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Виикторович</w:t>
            </w:r>
            <w:proofErr w:type="spellEnd"/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969" w:type="dxa"/>
          </w:tcPr>
          <w:p w:rsidR="001A0DC9" w:rsidRPr="002963AA" w:rsidRDefault="001A0DC9" w:rsidP="004D62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ОБЖ и технологии</w:t>
            </w:r>
          </w:p>
        </w:tc>
        <w:tc>
          <w:tcPr>
            <w:tcW w:w="1559" w:type="dxa"/>
          </w:tcPr>
          <w:p w:rsidR="001A0DC9" w:rsidRPr="002963AA" w:rsidRDefault="001A0DC9" w:rsidP="004D6222">
            <w:pPr>
              <w:rPr>
                <w:rFonts w:ascii="Times New Roman" w:hAnsi="Times New Roman"/>
                <w:sz w:val="24"/>
                <w:szCs w:val="24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1A0DC9" w:rsidRPr="002963AA" w:rsidTr="00B76E69">
        <w:trPr>
          <w:trHeight w:val="566"/>
        </w:trPr>
        <w:tc>
          <w:tcPr>
            <w:tcW w:w="567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Гемберг</w:t>
            </w:r>
            <w:proofErr w:type="spellEnd"/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Ивановна      </w:t>
            </w:r>
          </w:p>
        </w:tc>
        <w:tc>
          <w:tcPr>
            <w:tcW w:w="3969" w:type="dxa"/>
          </w:tcPr>
          <w:p w:rsidR="001A0DC9" w:rsidRPr="002963AA" w:rsidRDefault="001A0DC9" w:rsidP="004D62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биологии и химии</w:t>
            </w:r>
          </w:p>
        </w:tc>
        <w:tc>
          <w:tcPr>
            <w:tcW w:w="1559" w:type="dxa"/>
          </w:tcPr>
          <w:p w:rsidR="001A0DC9" w:rsidRPr="002963AA" w:rsidRDefault="001A0DC9" w:rsidP="004D6222">
            <w:pPr>
              <w:rPr>
                <w:rFonts w:ascii="Times New Roman" w:hAnsi="Times New Roman"/>
                <w:sz w:val="24"/>
                <w:szCs w:val="24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1A0DC9" w:rsidRPr="002963AA" w:rsidTr="00B76E69">
        <w:trPr>
          <w:trHeight w:val="747"/>
        </w:trPr>
        <w:tc>
          <w:tcPr>
            <w:tcW w:w="567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Сергушкина</w:t>
            </w:r>
            <w:proofErr w:type="spellEnd"/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Евгеньевна   </w:t>
            </w:r>
          </w:p>
        </w:tc>
        <w:tc>
          <w:tcPr>
            <w:tcW w:w="3969" w:type="dxa"/>
          </w:tcPr>
          <w:p w:rsidR="001A0DC9" w:rsidRPr="002963AA" w:rsidRDefault="001A0DC9" w:rsidP="004D62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английского языка,</w:t>
            </w:r>
          </w:p>
        </w:tc>
        <w:tc>
          <w:tcPr>
            <w:tcW w:w="1559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</w:p>
        </w:tc>
      </w:tr>
      <w:tr w:rsidR="001A0DC9" w:rsidRPr="002963AA" w:rsidTr="00B76E69">
        <w:trPr>
          <w:trHeight w:val="715"/>
        </w:trPr>
        <w:tc>
          <w:tcPr>
            <w:tcW w:w="567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Жабина</w:t>
            </w:r>
            <w:proofErr w:type="spellEnd"/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Рахматуловна</w:t>
            </w:r>
            <w:proofErr w:type="spellEnd"/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3969" w:type="dxa"/>
          </w:tcPr>
          <w:p w:rsidR="001A0DC9" w:rsidRPr="002963AA" w:rsidRDefault="001A0DC9" w:rsidP="004D622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63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</w:t>
            </w:r>
          </w:p>
        </w:tc>
      </w:tr>
      <w:tr w:rsidR="001A0DC9" w:rsidRPr="002963AA" w:rsidTr="00B76E69">
        <w:trPr>
          <w:trHeight w:val="715"/>
        </w:trPr>
        <w:tc>
          <w:tcPr>
            <w:tcW w:w="567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3261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Лихобаба Наталья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Генадьевна</w:t>
            </w:r>
            <w:proofErr w:type="spellEnd"/>
          </w:p>
        </w:tc>
        <w:tc>
          <w:tcPr>
            <w:tcW w:w="3969" w:type="dxa"/>
          </w:tcPr>
          <w:p w:rsidR="001A0DC9" w:rsidRPr="002963AA" w:rsidRDefault="001A0DC9" w:rsidP="004D6222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</w:tcPr>
          <w:p w:rsidR="001A0DC9" w:rsidRPr="002963AA" w:rsidRDefault="001A0DC9" w:rsidP="004D62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</w:tr>
    </w:tbl>
    <w:p w:rsidR="001A0DC9" w:rsidRDefault="001A0DC9" w:rsidP="004D62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0DC9" w:rsidRDefault="001A0DC9" w:rsidP="004D622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73251" w:rsidRPr="00D73251" w:rsidRDefault="00D73251" w:rsidP="004D6222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9"/>
          <w:szCs w:val="29"/>
        </w:rPr>
      </w:pP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Педагоги Центра образования «Точка роста» прошли дистанционное обучение в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Институте развития образования, повысили квалификацию, получили соответствующие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сертифи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каты и продолжают повышать свой </w:t>
      </w: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профессиональный уровень, участвуя в цикле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proofErr w:type="gramStart"/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информационно-методических</w:t>
      </w:r>
      <w:proofErr w:type="gramEnd"/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proofErr w:type="spellStart"/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онлайн-семинарах</w:t>
      </w:r>
      <w:proofErr w:type="spellEnd"/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.</w:t>
      </w:r>
    </w:p>
    <w:p w:rsidR="00CD783E" w:rsidRDefault="00D73251" w:rsidP="004D6222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9"/>
          <w:szCs w:val="29"/>
        </w:rPr>
      </w:pP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Согласно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утвержденному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плану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учебно-воспитательных,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внеурочных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proofErr w:type="spellStart"/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социокультурных</w:t>
      </w:r>
      <w:proofErr w:type="spellEnd"/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 xml:space="preserve"> мероприятий на 2021-2022 учебный год в центре образования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цифрового и гуманитарного профилей «Точка роста» проводились все запланированные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мероприятия: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«Шахматный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турнир»,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«Блокада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Ленинграда»</w:t>
      </w:r>
      <w:proofErr w:type="gramStart"/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,«</w:t>
      </w:r>
      <w:proofErr w:type="gramEnd"/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 xml:space="preserve">Маленькие герои большой войны», 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Всероссийская неделя безопасности, </w:t>
      </w: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>«Терроризм-угроза обществу»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 xml:space="preserve">, профилактические часы </w:t>
      </w:r>
      <w:r>
        <w:rPr>
          <w:rFonts w:ascii="YS Text" w:eastAsia="Times New Roman" w:hAnsi="YS Text" w:cs="Times New Roman" w:hint="eastAsia"/>
          <w:color w:val="000000"/>
          <w:sz w:val="29"/>
          <w:szCs w:val="29"/>
        </w:rPr>
        <w:t>«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>Доза алкоголя – губит душу и волю</w:t>
      </w:r>
      <w:r>
        <w:rPr>
          <w:rFonts w:ascii="YS Text" w:eastAsia="Times New Roman" w:hAnsi="YS Text" w:cs="Times New Roman" w:hint="eastAsia"/>
          <w:color w:val="000000"/>
          <w:sz w:val="29"/>
          <w:szCs w:val="29"/>
        </w:rPr>
        <w:t>»</w:t>
      </w:r>
      <w:r w:rsidRPr="00D73251">
        <w:rPr>
          <w:rFonts w:ascii="YS Text" w:eastAsia="Times New Roman" w:hAnsi="YS Text" w:cs="Times New Roman"/>
          <w:color w:val="000000"/>
          <w:sz w:val="29"/>
          <w:szCs w:val="29"/>
        </w:rPr>
        <w:t xml:space="preserve"> и другие.</w:t>
      </w:r>
      <w:r w:rsidR="00CD783E">
        <w:rPr>
          <w:rFonts w:ascii="YS Text" w:eastAsia="Times New Roman" w:hAnsi="YS Text" w:cs="Times New Roman"/>
          <w:color w:val="000000"/>
          <w:sz w:val="29"/>
          <w:szCs w:val="29"/>
        </w:rPr>
        <w:t xml:space="preserve"> </w:t>
      </w:r>
    </w:p>
    <w:p w:rsidR="00CD783E" w:rsidRPr="00CD783E" w:rsidRDefault="00CD783E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Параллельно ведется работа педагогами </w:t>
      </w:r>
      <w:proofErr w:type="gramStart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>-о</w:t>
      </w:r>
      <w:proofErr w:type="gramEnd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рганизаторами в реализации социально-культурных мероприятий, разрабатываются проекты. В Центре образования цифрового и гуманитарного профилей «Точка роста» нашей школы ребята учатся работать в команде, готовятся к участию в различных конкурсах, форумах, слетах. </w:t>
      </w:r>
      <w:proofErr w:type="gramStart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дополнительного образования являются активными участниками акций, марафонов,  дистанционных конкурсов, фестивалей.</w:t>
      </w:r>
      <w:proofErr w:type="gramEnd"/>
    </w:p>
    <w:p w:rsidR="00CD783E" w:rsidRPr="00CD783E" w:rsidRDefault="00CD783E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руководством своих наставников ребята участвовали во Всероссийском шахматном </w:t>
      </w:r>
      <w:proofErr w:type="spellStart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онлайн-турнире</w:t>
      </w:r>
      <w:proofErr w:type="spellEnd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>; во Всероссийской космической лабораторной работе «Космолаб-2021»; во Всероссийском открытом уроке «</w:t>
      </w:r>
      <w:proofErr w:type="spellStart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ПроеКТОрия</w:t>
      </w:r>
      <w:proofErr w:type="spellEnd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участие в акциях «Письмо Победы», «Мы за ЗОЖ», «Георгиевская ленточка», «Мы за безопасность на дорогах», «Неделя добрых дел», «Помоги ветерану» и т.д.</w:t>
      </w:r>
      <w:proofErr w:type="gramEnd"/>
    </w:p>
    <w:p w:rsidR="00CD783E" w:rsidRPr="00CD783E" w:rsidRDefault="00CD783E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дополнительного образования являются активными участниками таких мероприятий:</w:t>
      </w:r>
      <w:proofErr w:type="gramEnd"/>
    </w:p>
    <w:p w:rsidR="00CD783E" w:rsidRPr="00CD783E" w:rsidRDefault="00CD783E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-акция, приуроченная </w:t>
      </w:r>
      <w:proofErr w:type="gramStart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gramEnd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Всемирному дню борьбы со </w:t>
      </w:r>
      <w:proofErr w:type="spellStart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>СПИДом</w:t>
      </w:r>
      <w:proofErr w:type="spellEnd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D783E" w:rsidRPr="00CD783E" w:rsidRDefault="00CD783E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-экологическая акция «Каждой пичужке – кормушка»</w:t>
      </w:r>
    </w:p>
    <w:p w:rsidR="00CD783E" w:rsidRPr="00CD783E" w:rsidRDefault="00CD783E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>-всероссийский урок безопасности «Безопасность в интернете»</w:t>
      </w:r>
    </w:p>
    <w:p w:rsidR="00CD783E" w:rsidRPr="00CD783E" w:rsidRDefault="00CD783E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>-международный день родного языка;</w:t>
      </w:r>
    </w:p>
    <w:p w:rsidR="00CD783E" w:rsidRPr="00CD783E" w:rsidRDefault="00CD783E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>-всероссийский образовательный проект «Урок цифры» по темам: «Персональные помощники»; «Цифровое искусство: музыка в IT». «Квантовый мир: как устроен квантовый компьютер» и др.</w:t>
      </w:r>
    </w:p>
    <w:p w:rsidR="00CD783E" w:rsidRDefault="00CD783E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Всероссийского образовательного проекта «Урок цифры» ученики нашей школы являются слушателями </w:t>
      </w:r>
      <w:proofErr w:type="spellStart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видеолекций</w:t>
      </w:r>
      <w:proofErr w:type="spellEnd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ведущей IT-кампании страны, работающей в области разработки социальных сетей. Участвуя в подобных мероприятиях, наши воспитанники приобретают не только возможность познакомиться с особенностями работы профессионалов различных направлений IT- индустрии, но </w:t>
      </w:r>
      <w:proofErr w:type="gramStart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proofErr w:type="gramEnd"/>
      <w:r w:rsidRPr="00CD78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получают опыт работы в интересном им направлении, могут почувствовать себя частью большой команды России, объединенной общими целями и интересами.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783E" w:rsidRDefault="00CD783E" w:rsidP="004D6222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9"/>
          <w:szCs w:val="29"/>
        </w:rPr>
      </w:pPr>
      <w:r w:rsidRPr="00CD783E">
        <w:rPr>
          <w:rFonts w:ascii="YS Text" w:eastAsia="Times New Roman" w:hAnsi="YS Text" w:cs="Times New Roman"/>
          <w:color w:val="000000"/>
          <w:sz w:val="29"/>
          <w:szCs w:val="29"/>
        </w:rPr>
        <w:t>Детские объединения дополнительного образования посещают обучающиеся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YS Text" w:eastAsia="Times New Roman" w:hAnsi="YS Text" w:cs="Times New Roman"/>
          <w:color w:val="000000"/>
          <w:sz w:val="29"/>
          <w:szCs w:val="29"/>
        </w:rPr>
        <w:t>школы (7</w:t>
      </w:r>
      <w:r w:rsidRPr="00CD783E">
        <w:rPr>
          <w:rFonts w:ascii="YS Text" w:eastAsia="Times New Roman" w:hAnsi="YS Text" w:cs="Times New Roman"/>
          <w:color w:val="000000"/>
          <w:sz w:val="29"/>
          <w:szCs w:val="29"/>
        </w:rPr>
        <w:t>0% от общего количества). В Центре «Точка роста»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D783E">
        <w:rPr>
          <w:rFonts w:ascii="YS Text" w:eastAsia="Times New Roman" w:hAnsi="YS Text" w:cs="Times New Roman"/>
          <w:color w:val="000000"/>
          <w:sz w:val="29"/>
          <w:szCs w:val="29"/>
        </w:rPr>
        <w:t>прошли мероприятия:</w:t>
      </w:r>
    </w:p>
    <w:p w:rsidR="00D22292" w:rsidRPr="00CD783E" w:rsidRDefault="00D22292" w:rsidP="004D62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2292" w:rsidRDefault="00D22292" w:rsidP="004D6222">
      <w:pPr>
        <w:shd w:val="clear" w:color="auto" w:fill="FFFFFF"/>
        <w:tabs>
          <w:tab w:val="left" w:pos="2170"/>
        </w:tabs>
        <w:spacing w:after="0" w:line="240" w:lineRule="auto"/>
        <w:jc w:val="center"/>
        <w:rPr>
          <w:rFonts w:ascii="YS Text" w:hAnsi="YS Text"/>
          <w:b/>
          <w:color w:val="000000"/>
          <w:sz w:val="29"/>
          <w:szCs w:val="29"/>
          <w:shd w:val="clear" w:color="auto" w:fill="FFFFFF"/>
        </w:rPr>
      </w:pPr>
      <w:r w:rsidRPr="00D22292">
        <w:rPr>
          <w:rFonts w:ascii="YS Text" w:hAnsi="YS Text"/>
          <w:b/>
          <w:color w:val="000000"/>
          <w:sz w:val="29"/>
          <w:szCs w:val="29"/>
          <w:shd w:val="clear" w:color="auto" w:fill="FFFFFF"/>
        </w:rPr>
        <w:t xml:space="preserve">Мероприятия, проведенные на базе Центра «Точка роста» </w:t>
      </w:r>
    </w:p>
    <w:p w:rsidR="00CD783E" w:rsidRPr="00D22292" w:rsidRDefault="00D22292" w:rsidP="004D6222">
      <w:pPr>
        <w:shd w:val="clear" w:color="auto" w:fill="FFFFFF"/>
        <w:tabs>
          <w:tab w:val="left" w:pos="2170"/>
        </w:tabs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9"/>
          <w:szCs w:val="29"/>
        </w:rPr>
      </w:pPr>
      <w:r w:rsidRPr="00D22292">
        <w:rPr>
          <w:rFonts w:ascii="YS Text" w:hAnsi="YS Text"/>
          <w:b/>
          <w:color w:val="000000"/>
          <w:sz w:val="29"/>
          <w:szCs w:val="29"/>
          <w:shd w:val="clear" w:color="auto" w:fill="FFFFFF"/>
        </w:rPr>
        <w:t>в 2021-22 учебном году.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86"/>
        <w:gridCol w:w="7636"/>
      </w:tblGrid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 w:rsidRPr="00732882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732882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центров «Точка роста» 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3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Всероссийской олимпиаде</w:t>
            </w:r>
            <w:r w:rsidRPr="00732882">
              <w:rPr>
                <w:rFonts w:ascii="Times New Roman" w:hAnsi="Times New Roman"/>
                <w:sz w:val="24"/>
                <w:szCs w:val="24"/>
              </w:rPr>
              <w:t xml:space="preserve"> школьников</w:t>
            </w:r>
          </w:p>
        </w:tc>
      </w:tr>
      <w:tr w:rsidR="00CD783E" w:rsidRPr="00732882" w:rsidTr="00D22292">
        <w:trPr>
          <w:trHeight w:val="965"/>
        </w:trPr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  <w:proofErr w:type="gramStart"/>
            <w:r w:rsidRPr="00732882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Pr="00732882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882">
              <w:rPr>
                <w:rFonts w:ascii="Times New Roman" w:hAnsi="Times New Roman"/>
                <w:sz w:val="24"/>
                <w:szCs w:val="24"/>
              </w:rPr>
              <w:t>Профориетационные</w:t>
            </w:r>
            <w:proofErr w:type="spellEnd"/>
            <w:r w:rsidRPr="00732882">
              <w:rPr>
                <w:rFonts w:ascii="Times New Roman" w:hAnsi="Times New Roman"/>
                <w:sz w:val="24"/>
                <w:szCs w:val="24"/>
              </w:rPr>
              <w:t xml:space="preserve"> уроки «</w:t>
            </w:r>
            <w:proofErr w:type="spellStart"/>
            <w:r w:rsidRPr="00732882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73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882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7328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CD783E" w:rsidRPr="00D16328" w:rsidTr="00D22292">
        <w:trPr>
          <w:trHeight w:val="638"/>
        </w:trPr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636" w:type="dxa"/>
          </w:tcPr>
          <w:p w:rsidR="00CD783E" w:rsidRPr="00D16328" w:rsidRDefault="00CD783E" w:rsidP="004D6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328">
              <w:rPr>
                <w:rFonts w:ascii="Times New Roman" w:hAnsi="Times New Roman"/>
                <w:sz w:val="24"/>
                <w:szCs w:val="24"/>
              </w:rPr>
              <w:t xml:space="preserve">Площадка «Мир возможностей»  (знакомство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их родителей </w:t>
            </w:r>
            <w:r w:rsidRPr="00D16328">
              <w:rPr>
                <w:rFonts w:ascii="Times New Roman" w:hAnsi="Times New Roman"/>
                <w:sz w:val="24"/>
                <w:szCs w:val="24"/>
              </w:rPr>
              <w:t>5 класса  с работой центра «Точка роста»)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328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Конкурс чтецов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литературных произведений Драгунского </w:t>
            </w:r>
            <w:r w:rsidRPr="007328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328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Талантиум</w:t>
            </w:r>
            <w:proofErr w:type="spellEnd"/>
            <w:r w:rsidRPr="0073288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732882">
              <w:rPr>
                <w:rFonts w:ascii="Times New Roman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732882">
              <w:rPr>
                <w:rFonts w:ascii="Times New Roman" w:hAnsi="Times New Roman"/>
                <w:sz w:val="24"/>
                <w:szCs w:val="24"/>
              </w:rPr>
              <w:t xml:space="preserve"> мини-проектов « Личный профессиональный план»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Участие в Открытом региональном чемпионате «Молодые профессионалы» в компетенции «</w:t>
            </w:r>
            <w:proofErr w:type="gramStart"/>
            <w:r w:rsidRPr="00732882">
              <w:rPr>
                <w:rFonts w:ascii="Times New Roman" w:hAnsi="Times New Roman"/>
                <w:sz w:val="24"/>
                <w:szCs w:val="24"/>
              </w:rPr>
              <w:t>Мобильная</w:t>
            </w:r>
            <w:proofErr w:type="gramEnd"/>
            <w:r w:rsidRPr="00732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32882">
              <w:rPr>
                <w:rFonts w:ascii="Times New Roman" w:hAnsi="Times New Roman"/>
                <w:sz w:val="24"/>
                <w:szCs w:val="24"/>
              </w:rPr>
              <w:t>роботехника</w:t>
            </w:r>
            <w:proofErr w:type="spellEnd"/>
            <w:r w:rsidRPr="00732882">
              <w:rPr>
                <w:rFonts w:ascii="Times New Roman" w:hAnsi="Times New Roman"/>
                <w:sz w:val="24"/>
                <w:szCs w:val="24"/>
              </w:rPr>
              <w:t>» на базе ГАПОУ «Оренбургский колледж экономики и информатики»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2882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732882">
              <w:rPr>
                <w:rFonts w:ascii="Times New Roman" w:hAnsi="Times New Roman"/>
                <w:sz w:val="24"/>
                <w:szCs w:val="24"/>
              </w:rPr>
              <w:t xml:space="preserve"> «Все профессии </w:t>
            </w:r>
            <w:proofErr w:type="spellStart"/>
            <w:proofErr w:type="gramStart"/>
            <w:r w:rsidRPr="00732882">
              <w:rPr>
                <w:rFonts w:ascii="Times New Roman" w:hAnsi="Times New Roman"/>
                <w:sz w:val="24"/>
                <w:szCs w:val="24"/>
              </w:rPr>
              <w:t>хороши-выбирай</w:t>
            </w:r>
            <w:proofErr w:type="spellEnd"/>
            <w:proofErr w:type="gramEnd"/>
            <w:r w:rsidRPr="00732882">
              <w:rPr>
                <w:rFonts w:ascii="Times New Roman" w:hAnsi="Times New Roman"/>
                <w:sz w:val="24"/>
                <w:szCs w:val="24"/>
              </w:rPr>
              <w:t xml:space="preserve"> на вкус»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 xml:space="preserve">Шахматный турнир «Белая ладья» 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 xml:space="preserve"> Выставка и демонстрация работ кружка «Робототехника»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обучающихся в рамках Национальной программы «Цифровая экономика РФ» в курсах по программированию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Единый классный час «Великие научные открытия»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Школьная научная практическая конференция в рамках празднования Дня науки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882">
              <w:rPr>
                <w:rFonts w:ascii="Times New Roman" w:eastAsia="Times New Roman" w:hAnsi="Times New Roman"/>
                <w:sz w:val="24"/>
                <w:szCs w:val="24"/>
              </w:rPr>
              <w:t>Открытые уроки по ОБЖ «Школа выживания человека в ЧС»</w:t>
            </w:r>
          </w:p>
          <w:p w:rsidR="00CD783E" w:rsidRPr="00732882" w:rsidRDefault="00CD783E" w:rsidP="004D6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882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15 феврал</w:t>
            </w:r>
            <w:proofErr w:type="gramStart"/>
            <w:r w:rsidRPr="00732882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732882">
              <w:rPr>
                <w:rFonts w:ascii="Times New Roman" w:hAnsi="Times New Roman"/>
                <w:sz w:val="24"/>
                <w:szCs w:val="24"/>
              </w:rPr>
              <w:t xml:space="preserve"> День памяти о россиянах, исполнявших служебный долг за пределами Отечества. (</w:t>
            </w:r>
            <w:proofErr w:type="spellStart"/>
            <w:r w:rsidRPr="00732882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732882">
              <w:rPr>
                <w:rFonts w:ascii="Times New Roman" w:hAnsi="Times New Roman"/>
                <w:sz w:val="24"/>
                <w:szCs w:val="24"/>
              </w:rPr>
              <w:t xml:space="preserve"> мероприятие, с приглашением участников боевых действий)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8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</w:rPr>
              <w:t>Интерактивная игра «В мире информатики»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882">
              <w:rPr>
                <w:rFonts w:ascii="Times New Roman" w:eastAsia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5F5F5"/>
              </w:rPr>
              <w:t>Практикум «Оказание первой помощи»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</w:pPr>
            <w:r w:rsidRPr="00732882">
              <w:t>Клуб интересных встреч</w:t>
            </w:r>
          </w:p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</w:pPr>
            <w:r w:rsidRPr="00732882">
              <w:t>«В мире профессий»</w:t>
            </w:r>
          </w:p>
          <w:p w:rsidR="00CD783E" w:rsidRPr="00732882" w:rsidRDefault="00CD783E" w:rsidP="004D6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</w:pPr>
            <w:r w:rsidRPr="00732882">
              <w:t xml:space="preserve"> </w:t>
            </w:r>
            <w:proofErr w:type="gramStart"/>
            <w:r>
              <w:t>Открытое з</w:t>
            </w:r>
            <w:r w:rsidRPr="00732882">
              <w:t>анятие кружка «Управление роботом с помощью внешних воздействий»</w:t>
            </w:r>
            <w:r>
              <w:t xml:space="preserve"> для обучающихся начальной школы.</w:t>
            </w:r>
            <w:proofErr w:type="gramEnd"/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</w:pPr>
            <w:r w:rsidRPr="00732882">
              <w:t>Проект «Каждой пичужке своя кормушка»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</w:pPr>
            <w:r w:rsidRPr="00732882">
              <w:t>Интерактивный урок «</w:t>
            </w:r>
            <w:proofErr w:type="spellStart"/>
            <w:r w:rsidRPr="00732882">
              <w:t>Кибербезопасность</w:t>
            </w:r>
            <w:proofErr w:type="spellEnd"/>
            <w:r w:rsidRPr="00732882">
              <w:t>»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18-23 апреля 2022 г.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Участие в </w:t>
            </w:r>
            <w:proofErr w:type="spellStart"/>
            <w:r>
              <w:t>он-лайн</w:t>
            </w:r>
            <w:proofErr w:type="spellEnd"/>
            <w:r>
              <w:t xml:space="preserve"> неделе</w:t>
            </w:r>
            <w:r w:rsidRPr="00732882">
              <w:t xml:space="preserve"> информатики (мастер </w:t>
            </w:r>
            <w:proofErr w:type="gramStart"/>
            <w:r w:rsidRPr="00732882">
              <w:t>–к</w:t>
            </w:r>
            <w:proofErr w:type="gramEnd"/>
            <w:r w:rsidRPr="00732882">
              <w:t>лассы педагогов центров «Точка Роста» по вопросам преподавания информатики на современном оборудовании)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</w:pPr>
            <w:r w:rsidRPr="00732882">
              <w:rPr>
                <w:shd w:val="clear" w:color="auto" w:fill="FFFFFF"/>
              </w:rPr>
              <w:t xml:space="preserve">Интерактивная игра «Занимательный английский» </w:t>
            </w:r>
            <w:r>
              <w:rPr>
                <w:shd w:val="clear" w:color="auto" w:fill="FFFFFF"/>
              </w:rPr>
              <w:t xml:space="preserve">для </w:t>
            </w:r>
            <w:proofErr w:type="gramStart"/>
            <w:r>
              <w:rPr>
                <w:shd w:val="clear" w:color="auto" w:fill="FFFFFF"/>
              </w:rPr>
              <w:t>обучающихся</w:t>
            </w:r>
            <w:proofErr w:type="gramEnd"/>
            <w:r>
              <w:rPr>
                <w:shd w:val="clear" w:color="auto" w:fill="FFFFFF"/>
              </w:rPr>
              <w:t xml:space="preserve"> 4 класса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Апрель 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32882">
              <w:t>2 апрел</w:t>
            </w:r>
            <w:proofErr w:type="gramStart"/>
            <w:r w:rsidRPr="00732882">
              <w:t>я-</w:t>
            </w:r>
            <w:proofErr w:type="gramEnd"/>
            <w:r w:rsidRPr="00732882">
              <w:t xml:space="preserve"> Международный день детской книги. Мероприятие «Любимые прочитанные книги» 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Апрель 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</w:pPr>
            <w:r w:rsidRPr="00732882">
              <w:t>22 апрел</w:t>
            </w:r>
            <w:proofErr w:type="gramStart"/>
            <w:r w:rsidRPr="00732882">
              <w:t>я-</w:t>
            </w:r>
            <w:proofErr w:type="gramEnd"/>
            <w:r w:rsidRPr="00732882">
              <w:t xml:space="preserve"> День земли. Фестиваль «Визитная карточка планеты Земля»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32882">
              <w:rPr>
                <w:shd w:val="clear" w:color="auto" w:fill="F5F5F5"/>
              </w:rPr>
              <w:t>Оказание первой доврачебной помощи при травмах. Практические занятия.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</w:pPr>
            <w:r w:rsidRPr="00732882">
              <w:rPr>
                <w:shd w:val="clear" w:color="auto" w:fill="FFFFFF"/>
              </w:rPr>
              <w:t>Шахматный турнир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7636" w:type="dxa"/>
          </w:tcPr>
          <w:p w:rsidR="00CD783E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</w:pPr>
            <w:r w:rsidRPr="00732882">
              <w:t xml:space="preserve">12 апреля - День космонавтики </w:t>
            </w:r>
            <w:r>
              <w:t>Мероприятие « Дорога в космос ».</w:t>
            </w:r>
          </w:p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732882">
              <w:rPr>
                <w:shd w:val="clear" w:color="auto" w:fill="F5F5F5"/>
              </w:rPr>
              <w:t xml:space="preserve">Мастер-класс «Пилотирование </w:t>
            </w:r>
            <w:proofErr w:type="spellStart"/>
            <w:r w:rsidRPr="00732882">
              <w:rPr>
                <w:shd w:val="clear" w:color="auto" w:fill="F5F5F5"/>
              </w:rPr>
              <w:t>квадрокоптера</w:t>
            </w:r>
            <w:proofErr w:type="spellEnd"/>
            <w:r w:rsidRPr="00732882">
              <w:rPr>
                <w:shd w:val="clear" w:color="auto" w:fill="F5F5F5"/>
              </w:rPr>
              <w:t>»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</w:pPr>
            <w:r w:rsidRPr="00732882">
              <w:t xml:space="preserve">Интерактивная экскурсия «Я помню! Я горжусь!»  (в режиме </w:t>
            </w:r>
            <w:proofErr w:type="spellStart"/>
            <w:r w:rsidRPr="00732882">
              <w:t>видео-конференц</w:t>
            </w:r>
            <w:proofErr w:type="spellEnd"/>
            <w:r w:rsidRPr="00732882">
              <w:t xml:space="preserve"> связи)</w:t>
            </w:r>
          </w:p>
          <w:p w:rsidR="00CD783E" w:rsidRPr="00732882" w:rsidRDefault="00CD783E" w:rsidP="004D62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</w:pPr>
            <w:r w:rsidRPr="00732882">
              <w:rPr>
                <w:shd w:val="clear" w:color="auto" w:fill="F5F5F5"/>
              </w:rPr>
              <w:t xml:space="preserve">Соревнования </w:t>
            </w:r>
            <w:proofErr w:type="spellStart"/>
            <w:r w:rsidRPr="00732882">
              <w:rPr>
                <w:shd w:val="clear" w:color="auto" w:fill="F5F5F5"/>
              </w:rPr>
              <w:t>квадрокоптеров</w:t>
            </w:r>
            <w:proofErr w:type="spellEnd"/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5F5F5"/>
              </w:rPr>
            </w:pPr>
            <w:r w:rsidRPr="00732882">
              <w:rPr>
                <w:shd w:val="clear" w:color="auto" w:fill="F5F5F5"/>
              </w:rPr>
              <w:t>Творческий отчет «Презентация деятельности центра»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7636" w:type="dxa"/>
          </w:tcPr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5F5F5"/>
              </w:rPr>
            </w:pPr>
            <w:r w:rsidRPr="00732882">
              <w:rPr>
                <w:shd w:val="clear" w:color="auto" w:fill="F5F5F5"/>
              </w:rPr>
              <w:t>Виртуальная экскурсия «Сезонные изменения в жизни природы весной»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7636" w:type="dxa"/>
            <w:shd w:val="clear" w:color="auto" w:fill="FFFFFF"/>
          </w:tcPr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5F5F5"/>
              </w:rPr>
            </w:pPr>
            <w:r w:rsidRPr="00732882">
              <w:rPr>
                <w:shd w:val="clear" w:color="auto" w:fill="F5F5F5"/>
              </w:rPr>
              <w:t>Соревнования роботов на тестовом поле</w:t>
            </w:r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7636" w:type="dxa"/>
            <w:shd w:val="clear" w:color="auto" w:fill="FFFFFF"/>
          </w:tcPr>
          <w:p w:rsidR="00CD783E" w:rsidRPr="00732882" w:rsidRDefault="00CD783E" w:rsidP="004D6222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5F5F5"/>
              </w:rPr>
            </w:pPr>
            <w:r w:rsidRPr="00732882">
              <w:rPr>
                <w:shd w:val="clear" w:color="auto" w:fill="F5F5F5"/>
              </w:rPr>
              <w:t xml:space="preserve">Турнир </w:t>
            </w:r>
            <w:proofErr w:type="gramStart"/>
            <w:r w:rsidRPr="00732882">
              <w:rPr>
                <w:shd w:val="clear" w:color="auto" w:fill="F5F5F5"/>
              </w:rPr>
              <w:t>смекалистых</w:t>
            </w:r>
            <w:proofErr w:type="gramEnd"/>
          </w:p>
        </w:tc>
      </w:tr>
      <w:tr w:rsidR="00CD783E" w:rsidRPr="00732882" w:rsidTr="00D22292">
        <w:tc>
          <w:tcPr>
            <w:tcW w:w="1686" w:type="dxa"/>
          </w:tcPr>
          <w:p w:rsidR="00CD783E" w:rsidRPr="00732882" w:rsidRDefault="00CD783E" w:rsidP="004D62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328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7636" w:type="dxa"/>
            <w:shd w:val="clear" w:color="auto" w:fill="FFFFFF"/>
          </w:tcPr>
          <w:p w:rsidR="00CD783E" w:rsidRPr="00D22292" w:rsidRDefault="00D22292" w:rsidP="004D6222">
            <w:pPr>
              <w:pStyle w:val="a3"/>
              <w:shd w:val="clear" w:color="auto" w:fill="FFFFFF"/>
              <w:spacing w:before="0" w:beforeAutospacing="0" w:after="0" w:afterAutospacing="0"/>
              <w:rPr>
                <w:shd w:val="clear" w:color="auto" w:fill="F5F5F5"/>
              </w:rPr>
            </w:pPr>
            <w:r w:rsidRPr="00D22292">
              <w:rPr>
                <w:color w:val="000000"/>
              </w:rPr>
              <w:t>Региональный фестиваль лучших практик технической направленности</w:t>
            </w:r>
          </w:p>
        </w:tc>
      </w:tr>
    </w:tbl>
    <w:p w:rsidR="00CD783E" w:rsidRPr="00CD783E" w:rsidRDefault="00CD783E" w:rsidP="004D6222">
      <w:pPr>
        <w:shd w:val="clear" w:color="auto" w:fill="FFFFFF"/>
        <w:tabs>
          <w:tab w:val="left" w:pos="2170"/>
        </w:tabs>
        <w:spacing w:after="0" w:line="240" w:lineRule="auto"/>
        <w:rPr>
          <w:rFonts w:ascii="YS Text" w:eastAsia="Times New Roman" w:hAnsi="YS Text" w:cs="Times New Roman"/>
          <w:color w:val="000000"/>
          <w:sz w:val="29"/>
          <w:szCs w:val="29"/>
        </w:rPr>
      </w:pPr>
    </w:p>
    <w:p w:rsidR="00CD783E" w:rsidRPr="00CD783E" w:rsidRDefault="00CD783E" w:rsidP="004D6222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9"/>
          <w:szCs w:val="29"/>
        </w:rPr>
      </w:pPr>
    </w:p>
    <w:p w:rsidR="00CD783E" w:rsidRPr="00CD783E" w:rsidRDefault="00CD783E" w:rsidP="004D6222">
      <w:pPr>
        <w:shd w:val="clear" w:color="auto" w:fill="FFFFFF"/>
        <w:spacing w:after="0" w:line="240" w:lineRule="auto"/>
        <w:ind w:firstLine="709"/>
        <w:jc w:val="both"/>
        <w:rPr>
          <w:rFonts w:ascii="YS Text" w:eastAsia="Times New Roman" w:hAnsi="YS Text" w:cs="Times New Roman"/>
          <w:color w:val="000000"/>
          <w:sz w:val="29"/>
          <w:szCs w:val="29"/>
        </w:rPr>
      </w:pPr>
    </w:p>
    <w:p w:rsidR="0026086F" w:rsidRPr="003A6C85" w:rsidRDefault="0026086F" w:rsidP="004D62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086F" w:rsidRPr="003A6C85" w:rsidSect="00E26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A6C85"/>
    <w:rsid w:val="001A0DC9"/>
    <w:rsid w:val="001E6767"/>
    <w:rsid w:val="0026086F"/>
    <w:rsid w:val="003A6C85"/>
    <w:rsid w:val="004D6222"/>
    <w:rsid w:val="00CD783E"/>
    <w:rsid w:val="00D22292"/>
    <w:rsid w:val="00D73251"/>
    <w:rsid w:val="00E26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A0DC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CD7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3</cp:revision>
  <dcterms:created xsi:type="dcterms:W3CDTF">2022-07-05T10:30:00Z</dcterms:created>
  <dcterms:modified xsi:type="dcterms:W3CDTF">2022-07-05T11:30:00Z</dcterms:modified>
</cp:coreProperties>
</file>