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87EE9" w14:textId="5408BAEB" w:rsidR="000060A6" w:rsidRPr="000060A6" w:rsidRDefault="000060A6" w:rsidP="000060A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Рассмотрено</w:t>
      </w:r>
      <w:r w:rsidRPr="000060A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                                                                                               Утверждаю:</w:t>
      </w:r>
    </w:p>
    <w:p w14:paraId="75199319" w14:textId="6861A4A2" w:rsidR="000060A6" w:rsidRPr="000060A6" w:rsidRDefault="000060A6" w:rsidP="00006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Пед</w:t>
      </w:r>
      <w:proofErr w:type="spell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совет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№1 от 30.09.2021</w:t>
      </w:r>
      <w:r w:rsidRPr="000060A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       </w:t>
      </w:r>
    </w:p>
    <w:p w14:paraId="712D19D8" w14:textId="49B1837B" w:rsidR="000060A6" w:rsidRPr="000060A6" w:rsidRDefault="000060A6" w:rsidP="00006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060A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                                                                         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</w:t>
      </w:r>
      <w:r w:rsidRPr="000060A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директор школы:            Голикова Т.И.</w:t>
      </w:r>
    </w:p>
    <w:p w14:paraId="16F04B22" w14:textId="4C38DEA3" w:rsidR="000060A6" w:rsidRDefault="000060A6" w:rsidP="00006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060A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                                                                                           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</w:t>
      </w:r>
      <w:r w:rsidRPr="000060A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приказ №                от  09.2021</w:t>
      </w:r>
      <w:r w:rsidRPr="000060A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14:paraId="7281C7B0" w14:textId="77777777" w:rsidR="000060A6" w:rsidRDefault="000060A6" w:rsidP="000060A6">
      <w:pPr>
        <w:widowControl w:val="0"/>
        <w:autoSpaceDE w:val="0"/>
        <w:autoSpaceDN w:val="0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1EB313EA" w14:textId="0062061C" w:rsidR="000B4E82" w:rsidRDefault="000060A6" w:rsidP="00F24D36">
      <w:pPr>
        <w:widowControl w:val="0"/>
        <w:autoSpaceDE w:val="0"/>
        <w:autoSpaceDN w:val="0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ПОЛОЖЕНИЕ О НАСТАВНИЧЕСТВЕ</w:t>
      </w:r>
    </w:p>
    <w:p w14:paraId="76D0D129" w14:textId="77777777" w:rsidR="000060A6" w:rsidRPr="00AC56ED" w:rsidRDefault="000060A6" w:rsidP="00F24D36">
      <w:pPr>
        <w:widowControl w:val="0"/>
        <w:autoSpaceDE w:val="0"/>
        <w:autoSpaceDN w:val="0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9122C8" w14:textId="43F51039" w:rsidR="000060A6" w:rsidRPr="00AC56ED" w:rsidRDefault="005D3B85" w:rsidP="000060A6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ОБЩИЕ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ПОЛОЖЕНИЕ</w:t>
      </w:r>
    </w:p>
    <w:p w14:paraId="064AA7EA" w14:textId="77777777" w:rsidR="00AC56ED" w:rsidRDefault="00AC56ED" w:rsidP="00F24D36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proofErr w:type="gramStart"/>
      <w:r w:rsidRPr="00AC56ED">
        <w:rPr>
          <w:rFonts w:ascii="Times New Roman" w:eastAsia="Times New Roman" w:hAnsi="Times New Roman" w:cs="Times New Roman"/>
          <w:sz w:val="24"/>
          <w:szCs w:val="24"/>
        </w:rPr>
        <w:t>Настоящее Положение о наставничестве в  МОБУ «</w:t>
      </w:r>
      <w:proofErr w:type="spellStart"/>
      <w:r w:rsidRPr="00AC56ED">
        <w:rPr>
          <w:rFonts w:ascii="Times New Roman" w:eastAsia="Times New Roman" w:hAnsi="Times New Roman" w:cs="Times New Roman"/>
          <w:sz w:val="24"/>
          <w:szCs w:val="24"/>
        </w:rPr>
        <w:t>Герасимовская</w:t>
      </w:r>
      <w:proofErr w:type="spellEnd"/>
      <w:r w:rsidRPr="00AC56ED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школа»» (далее - Положение) разработано в соответствии с Федеральным законом от 29.12.2012 г. № 273- ФЗ «Об образовании в Российской Федерации», Распоряжением Министерства просвещения России от 25.12.19г. № Р145 «Об утверждении методологии (целевой модели) наставничества обучающихся для организаций, осуществляющих деятельность по общеобразовательным, дополнительным общеобразовательным программам и программам среднего профессионального образования, в том числе</w:t>
      </w:r>
      <w:proofErr w:type="gramEnd"/>
      <w:r w:rsidRPr="00AC56ED">
        <w:rPr>
          <w:rFonts w:ascii="Times New Roman" w:eastAsia="Times New Roman" w:hAnsi="Times New Roman" w:cs="Times New Roman"/>
          <w:sz w:val="24"/>
          <w:szCs w:val="24"/>
        </w:rPr>
        <w:t xml:space="preserve"> с применением лучших практик обмена опытом между </w:t>
      </w:r>
      <w:proofErr w:type="gramStart"/>
      <w:r w:rsidRPr="00AC56ED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AC56ED">
        <w:rPr>
          <w:rFonts w:ascii="Times New Roman" w:eastAsia="Times New Roman" w:hAnsi="Times New Roman" w:cs="Times New Roman"/>
          <w:sz w:val="24"/>
          <w:szCs w:val="24"/>
        </w:rPr>
        <w:t>».</w:t>
      </w:r>
    </w:p>
    <w:p w14:paraId="570FCDBA" w14:textId="0931C019" w:rsidR="000B4E82" w:rsidRPr="000B4E82" w:rsidRDefault="005D3B85" w:rsidP="00F24D36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ЦЕЛЬ И ЗАДАЧИ НАСТАВНИЧЕСТВА</w:t>
      </w:r>
    </w:p>
    <w:p w14:paraId="79185CD3" w14:textId="77777777" w:rsidR="00AC56ED" w:rsidRPr="00AC56ED" w:rsidRDefault="00AC56ED" w:rsidP="00F24D36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Целью наставничества в школе является максимально полное раскрытие потенциала личности наставляемого, необходимое для успешной личной и профессиональной самореализации в современных условиях неопределенности, а также создание условий для формирования эффективной системы поддержки, самоопределения и профессиональной ориентации всех обучающихся, педагогических работников (далее - педагоги) разных уровней образования и молодых специалистов МОБУ «</w:t>
      </w:r>
      <w:proofErr w:type="spellStart"/>
      <w:r w:rsidRPr="00AC56ED">
        <w:rPr>
          <w:rFonts w:ascii="Times New Roman" w:eastAsia="Times New Roman" w:hAnsi="Times New Roman" w:cs="Times New Roman"/>
          <w:sz w:val="24"/>
          <w:szCs w:val="24"/>
        </w:rPr>
        <w:t>Герасимовская</w:t>
      </w:r>
      <w:proofErr w:type="spellEnd"/>
      <w:r w:rsidRPr="00AC56ED">
        <w:rPr>
          <w:rFonts w:ascii="Times New Roman" w:eastAsia="Times New Roman" w:hAnsi="Times New Roman" w:cs="Times New Roman"/>
          <w:sz w:val="24"/>
          <w:szCs w:val="24"/>
        </w:rPr>
        <w:t xml:space="preserve"> СОШ »</w:t>
      </w:r>
    </w:p>
    <w:p w14:paraId="36ADF9EC" w14:textId="77777777" w:rsidR="00AC56ED" w:rsidRPr="00AC56ED" w:rsidRDefault="00AC56ED" w:rsidP="00F24D36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Задачами</w:t>
      </w:r>
      <w:r w:rsidRPr="00AC56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наставничества</w:t>
      </w:r>
      <w:r w:rsidRPr="00AC56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  <w:szCs w:val="24"/>
        </w:rPr>
        <w:t>являются:</w:t>
      </w:r>
    </w:p>
    <w:p w14:paraId="4B59A288" w14:textId="681F5F63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улучшение показателей в образовательной, социокультурной, спортивной и других сферах деятельности;</w:t>
      </w:r>
    </w:p>
    <w:p w14:paraId="48BD2667" w14:textId="169B5606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подготовка обучающегося к самостоятельной, осознанной и социальн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о-</w:t>
      </w:r>
      <w:proofErr w:type="gramEnd"/>
      <w:r w:rsidR="00AC56ED" w:rsidRPr="00AC56ED">
        <w:rPr>
          <w:rFonts w:ascii="Times New Roman" w:eastAsia="Times New Roman" w:hAnsi="Times New Roman" w:cs="Times New Roman"/>
          <w:sz w:val="24"/>
        </w:rPr>
        <w:t xml:space="preserve"> продуктивной деятельности в современном мире, содействие его профессиональной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ориентации;</w:t>
      </w:r>
    </w:p>
    <w:p w14:paraId="1B7725F2" w14:textId="603FDDB9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раскрытие личностного, творческого и профессионального потенциала обучающихся, поддержка формирования и реализации их индивидуальной образовательной траектории;</w:t>
      </w:r>
    </w:p>
    <w:p w14:paraId="44F7774D" w14:textId="0D29EF3B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обучение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наставляемых</w:t>
      </w:r>
      <w:proofErr w:type="gramEnd"/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эффективным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формам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методам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индивидуального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развития и работы в коллективе;</w:t>
      </w:r>
    </w:p>
    <w:p w14:paraId="64A89C43" w14:textId="1CCB68ED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формирование у наставляемых способности самостоятельно преодолевать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трудности,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возникающие</w:t>
      </w:r>
      <w:r w:rsidR="00AC56ED" w:rsidRPr="00AC56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в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образовательной,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социокультурной</w:t>
      </w:r>
      <w:r w:rsidR="00AC56ED" w:rsidRPr="00AC56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других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сферах,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а</w:t>
      </w:r>
      <w:r w:rsidR="00AC56ED" w:rsidRPr="00AC56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также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при </w:t>
      </w:r>
      <w:r w:rsidR="00AC56ED" w:rsidRPr="00AC56ED">
        <w:rPr>
          <w:rFonts w:ascii="Times New Roman" w:eastAsia="Times New Roman" w:hAnsi="Times New Roman" w:cs="Times New Roman"/>
          <w:sz w:val="24"/>
        </w:rPr>
        <w:t>выполнении должностных обязанностей;</w:t>
      </w:r>
      <w:proofErr w:type="gramEnd"/>
    </w:p>
    <w:p w14:paraId="337FA7A2" w14:textId="4285124E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ускорение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процесса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профессионального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становления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развития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педагогов,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развитие их способности самостоятельно, качественно и ответственно выполнять возложенные функциональные обязанности, повышать свой профессиональный уровень;</w:t>
      </w:r>
    </w:p>
    <w:p w14:paraId="434EBDE7" w14:textId="061C1BBF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сокращение периода профессиональной и социальной адаптации педагогов при приеме на работу, закрепление педагогических кадров в школе и создание благоприятных условий для их профессионального и должностного развития;</w:t>
      </w:r>
    </w:p>
    <w:p w14:paraId="7BD72690" w14:textId="5F0444FF" w:rsidR="00AC56ED" w:rsidRPr="00AC56ED" w:rsidRDefault="00AC56ED" w:rsidP="00F24D36">
      <w:pPr>
        <w:pStyle w:val="ae"/>
        <w:spacing w:after="0" w:line="240" w:lineRule="auto"/>
        <w:ind w:left="57" w:right="57"/>
        <w:jc w:val="both"/>
        <w:rPr>
          <w:rFonts w:ascii="Times New Roman" w:eastAsia="Times New Roman" w:hAnsi="Times New Roman"/>
          <w:sz w:val="24"/>
          <w:szCs w:val="24"/>
        </w:rPr>
      </w:pPr>
      <w:r w:rsidRPr="00AC56ED">
        <w:rPr>
          <w:rFonts w:ascii="Times New Roman" w:eastAsia="Times New Roman" w:hAnsi="Times New Roman"/>
        </w:rPr>
        <w:t>создание</w:t>
      </w:r>
      <w:r w:rsidRPr="00AC56ED">
        <w:rPr>
          <w:rFonts w:ascii="Times New Roman" w:eastAsia="Times New Roman" w:hAnsi="Times New Roman"/>
          <w:spacing w:val="-11"/>
        </w:rPr>
        <w:t xml:space="preserve"> </w:t>
      </w:r>
      <w:r w:rsidRPr="00AC56ED">
        <w:rPr>
          <w:rFonts w:ascii="Times New Roman" w:eastAsia="Times New Roman" w:hAnsi="Times New Roman"/>
        </w:rPr>
        <w:t>условий</w:t>
      </w:r>
      <w:r w:rsidRPr="00AC56ED">
        <w:rPr>
          <w:rFonts w:ascii="Times New Roman" w:eastAsia="Times New Roman" w:hAnsi="Times New Roman"/>
          <w:spacing w:val="-12"/>
        </w:rPr>
        <w:t xml:space="preserve"> </w:t>
      </w:r>
      <w:r w:rsidRPr="00AC56ED">
        <w:rPr>
          <w:rFonts w:ascii="Times New Roman" w:eastAsia="Times New Roman" w:hAnsi="Times New Roman"/>
        </w:rPr>
        <w:t>для</w:t>
      </w:r>
      <w:r w:rsidRPr="00AC56ED">
        <w:rPr>
          <w:rFonts w:ascii="Times New Roman" w:eastAsia="Times New Roman" w:hAnsi="Times New Roman"/>
          <w:spacing w:val="-12"/>
        </w:rPr>
        <w:t xml:space="preserve"> </w:t>
      </w:r>
      <w:r w:rsidRPr="00AC56ED">
        <w:rPr>
          <w:rFonts w:ascii="Times New Roman" w:eastAsia="Times New Roman" w:hAnsi="Times New Roman"/>
        </w:rPr>
        <w:t>эффективного</w:t>
      </w:r>
      <w:r w:rsidRPr="00AC56ED">
        <w:rPr>
          <w:rFonts w:ascii="Times New Roman" w:eastAsia="Times New Roman" w:hAnsi="Times New Roman"/>
          <w:spacing w:val="-15"/>
        </w:rPr>
        <w:t xml:space="preserve"> </w:t>
      </w:r>
      <w:r w:rsidRPr="00AC56ED">
        <w:rPr>
          <w:rFonts w:ascii="Times New Roman" w:eastAsia="Times New Roman" w:hAnsi="Times New Roman"/>
        </w:rPr>
        <w:t>обмена</w:t>
      </w:r>
      <w:r w:rsidRPr="00AC56ED">
        <w:rPr>
          <w:rFonts w:ascii="Times New Roman" w:eastAsia="Times New Roman" w:hAnsi="Times New Roman"/>
          <w:spacing w:val="-14"/>
        </w:rPr>
        <w:t xml:space="preserve"> </w:t>
      </w:r>
      <w:r w:rsidRPr="00AC56ED">
        <w:rPr>
          <w:rFonts w:ascii="Times New Roman" w:eastAsia="Times New Roman" w:hAnsi="Times New Roman"/>
        </w:rPr>
        <w:t>личностным,</w:t>
      </w:r>
      <w:r w:rsidRPr="00AC56ED">
        <w:rPr>
          <w:rFonts w:ascii="Times New Roman" w:eastAsia="Times New Roman" w:hAnsi="Times New Roman"/>
          <w:spacing w:val="-13"/>
        </w:rPr>
        <w:t xml:space="preserve"> </w:t>
      </w:r>
      <w:r w:rsidRPr="00AC56ED">
        <w:rPr>
          <w:rFonts w:ascii="Times New Roman" w:eastAsia="Times New Roman" w:hAnsi="Times New Roman"/>
        </w:rPr>
        <w:t>жизненным</w:t>
      </w:r>
      <w:r w:rsidRPr="00AC56ED">
        <w:rPr>
          <w:rFonts w:ascii="Times New Roman" w:eastAsia="Times New Roman" w:hAnsi="Times New Roman"/>
          <w:spacing w:val="-15"/>
        </w:rPr>
        <w:t xml:space="preserve"> </w:t>
      </w:r>
      <w:r w:rsidRPr="00AC56ED">
        <w:rPr>
          <w:rFonts w:ascii="Times New Roman" w:eastAsia="Times New Roman" w:hAnsi="Times New Roman"/>
        </w:rPr>
        <w:t>и</w:t>
      </w:r>
      <w:r w:rsidRPr="00AC56ED">
        <w:rPr>
          <w:rFonts w:ascii="Times New Roman" w:eastAsia="Times New Roman" w:hAnsi="Times New Roman"/>
          <w:spacing w:val="-12"/>
        </w:rPr>
        <w:t xml:space="preserve"> </w:t>
      </w:r>
      <w:r w:rsidRPr="00AC56ED">
        <w:rPr>
          <w:rFonts w:ascii="Times New Roman" w:eastAsia="Times New Roman" w:hAnsi="Times New Roman"/>
        </w:rPr>
        <w:t>профессиональным опытом для каждого субъекта образовательной и профессиональной деятельности</w:t>
      </w:r>
      <w:r w:rsidRPr="00AC56ED">
        <w:rPr>
          <w:rFonts w:ascii="Times New Roman" w:eastAsia="Times New Roman" w:hAnsi="Times New Roman"/>
          <w:sz w:val="24"/>
          <w:szCs w:val="24"/>
        </w:rPr>
        <w:t xml:space="preserve"> участвующих в наставнической деятельности;</w:t>
      </w:r>
    </w:p>
    <w:p w14:paraId="07EF6717" w14:textId="7F6126F4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выработка у участников системы наставничества высоких профессиональных и моральных качеств, добросовестности, ответственности, дисциплинированности, инициативности, сознательного отношения к индивидуальному развитию;</w:t>
      </w:r>
    </w:p>
    <w:p w14:paraId="06528BBD" w14:textId="4D20642A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формирование открытого и эффективного сообщества вокруг школы, в котором выстроены доверительные и партнерские отношения между его участниками.</w:t>
      </w:r>
    </w:p>
    <w:p w14:paraId="27C795D9" w14:textId="77777777" w:rsidR="00AC56ED" w:rsidRPr="00AC56ED" w:rsidRDefault="00AC56ED" w:rsidP="00F24D36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2.2.Внедрение целевой модели наставничества в школе предполагает осуществление следующих функций:</w:t>
      </w:r>
    </w:p>
    <w:p w14:paraId="2ECC648C" w14:textId="6EAF6D1B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реализация мероприятий «Дорожной карты» внедрения целевой модели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наставничества;</w:t>
      </w:r>
    </w:p>
    <w:p w14:paraId="723A29F8" w14:textId="5AF99A72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ежегодная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разработка,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утверждение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реализация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Программ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наставничества;</w:t>
      </w:r>
    </w:p>
    <w:p w14:paraId="3C690A80" w14:textId="34A6E826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назначение куратора, ответственного за организацию внедрения Целевой модели в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школе;</w:t>
      </w:r>
    </w:p>
    <w:p w14:paraId="24C4B0A3" w14:textId="0224C064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привлечение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наставников,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обучение,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мотивация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контроль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за</w:t>
      </w:r>
      <w:proofErr w:type="gramEnd"/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их</w:t>
      </w:r>
      <w:r w:rsidR="00AC56ED"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деятельностью;</w:t>
      </w:r>
    </w:p>
    <w:p w14:paraId="28B9126A" w14:textId="4CA6BDDF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инфраструктурное (в том числе - материально-техническое, информационн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методическое) </w:t>
      </w:r>
      <w:r w:rsidR="00AC56ED" w:rsidRPr="00AC56ED">
        <w:rPr>
          <w:rFonts w:ascii="Times New Roman" w:eastAsia="Times New Roman" w:hAnsi="Times New Roman" w:cs="Times New Roman"/>
          <w:sz w:val="24"/>
        </w:rPr>
        <w:t>обеспечение наставничества;</w:t>
      </w:r>
    </w:p>
    <w:p w14:paraId="1C16EFAF" w14:textId="33CEE23D" w:rsidR="00AC56ED" w:rsidRPr="00AC56ED" w:rsidRDefault="00F24D36" w:rsidP="00F24D36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осуществление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персонифицированного</w:t>
      </w:r>
      <w:proofErr w:type="gramEnd"/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proofErr w:type="spellStart"/>
      <w:r w:rsidR="00AC56ED" w:rsidRPr="00AC56ED">
        <w:rPr>
          <w:rFonts w:ascii="Times New Roman" w:eastAsia="Times New Roman" w:hAnsi="Times New Roman" w:cs="Times New Roman"/>
          <w:sz w:val="24"/>
        </w:rPr>
        <w:t>учѐта</w:t>
      </w:r>
      <w:proofErr w:type="spellEnd"/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обучающихся,</w:t>
      </w:r>
      <w:r w:rsidR="00AC56ED" w:rsidRPr="00AC56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молодых</w:t>
      </w:r>
      <w:r w:rsidR="00AC56ED" w:rsidRPr="00AC56E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специалистов и педагогов, участвующих в наставнической деятельности школы;</w:t>
      </w:r>
    </w:p>
    <w:p w14:paraId="36F5CBBE" w14:textId="77777777" w:rsidR="00AC56ED" w:rsidRDefault="00AC56ED" w:rsidP="00241D19">
      <w:pPr>
        <w:widowControl w:val="0"/>
        <w:numPr>
          <w:ilvl w:val="0"/>
          <w:numId w:val="46"/>
        </w:numPr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 w:rsidRPr="00AC56ED">
        <w:rPr>
          <w:rFonts w:ascii="Times New Roman" w:eastAsia="Times New Roman" w:hAnsi="Times New Roman" w:cs="Times New Roman"/>
          <w:sz w:val="24"/>
        </w:rPr>
        <w:t>предоставление данных по итогам мониторинга и оценки качества Программы наставничества в школе, показателей эффективности наставнической деятельности в Министерство образования;</w:t>
      </w:r>
    </w:p>
    <w:p w14:paraId="42D4CD7B" w14:textId="20FB0A99" w:rsidR="00F24D36" w:rsidRPr="00AC56ED" w:rsidRDefault="00F24D36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-проведение внутреннего мониторинга реализации и эффективности наставничества</w:t>
      </w:r>
    </w:p>
    <w:p w14:paraId="2AE6B323" w14:textId="4683A16E" w:rsidR="00AC56ED" w:rsidRPr="00AC56ED" w:rsidRDefault="00F24D36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обеспечение формирования баз данных и лучших практик наставнической деятельности в школе;</w:t>
      </w:r>
    </w:p>
    <w:p w14:paraId="6F7311C4" w14:textId="3BEB21FC" w:rsidR="00AC56ED" w:rsidRPr="00AC56ED" w:rsidRDefault="00F24D36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обеспечение условий для повышения уровня профессионального мастерства педагогических работников, задействованных в реализации целевой модели наставничества, в формате непрерывного образования.</w:t>
      </w:r>
    </w:p>
    <w:p w14:paraId="2C7D740E" w14:textId="77777777" w:rsidR="00AC56ED" w:rsidRPr="00AC56ED" w:rsidRDefault="00AC56ED" w:rsidP="00241D19">
      <w:pPr>
        <w:widowControl w:val="0"/>
        <w:numPr>
          <w:ilvl w:val="0"/>
          <w:numId w:val="47"/>
        </w:numPr>
        <w:tabs>
          <w:tab w:val="left" w:pos="343"/>
        </w:tabs>
        <w:autoSpaceDE w:val="0"/>
        <w:autoSpaceDN w:val="0"/>
        <w:spacing w:after="0" w:line="240" w:lineRule="auto"/>
        <w:ind w:left="57" w:right="57" w:hanging="2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Pr="00AC56E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</w:t>
      </w:r>
      <w:r w:rsidRPr="00AC56E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НАСТАВНИЧЕСКОЙ</w:t>
      </w:r>
      <w:r w:rsidRPr="00AC56E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ДЕЯТЕЛЬНОСТИ</w:t>
      </w:r>
    </w:p>
    <w:p w14:paraId="63DA0DA2" w14:textId="491401B7" w:rsidR="00AC56ED" w:rsidRPr="00AC56ED" w:rsidRDefault="00B808EF" w:rsidP="00241D19">
      <w:pPr>
        <w:widowControl w:val="0"/>
        <w:tabs>
          <w:tab w:val="left" w:pos="556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Наставническая</w:t>
      </w:r>
      <w:r w:rsidR="00AC56ED" w:rsidRPr="00AC56ED">
        <w:rPr>
          <w:rFonts w:ascii="Times New Roman" w:eastAsia="Times New Roman" w:hAnsi="Times New Roman" w:cs="Times New Roman"/>
          <w:spacing w:val="27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деятельность</w:t>
      </w:r>
      <w:r w:rsidR="00AC56ED" w:rsidRPr="00AC56ED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осуществляется</w:t>
      </w:r>
      <w:r w:rsidR="00AC56ED" w:rsidRPr="00AC56ED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</w:t>
      </w:r>
      <w:r w:rsidR="00AC56ED" w:rsidRPr="00AC56ED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основании</w:t>
      </w:r>
      <w:r w:rsidR="00AC56ED" w:rsidRPr="00AC56ED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настоящего</w:t>
      </w:r>
      <w:r w:rsidR="00AC56ED" w:rsidRPr="00AC56ED">
        <w:rPr>
          <w:rFonts w:ascii="Times New Roman" w:eastAsia="Times New Roman" w:hAnsi="Times New Roman" w:cs="Times New Roman"/>
          <w:spacing w:val="30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Положения,</w:t>
      </w:r>
    </w:p>
    <w:p w14:paraId="3F49E3CE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«Дорожной</w:t>
      </w:r>
      <w:r w:rsidRPr="00AC56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карты»</w:t>
      </w:r>
      <w:r w:rsidRPr="00AC56E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внедрения</w:t>
      </w:r>
      <w:r w:rsidRPr="00AC56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Целевой</w:t>
      </w:r>
      <w:r w:rsidRPr="00AC56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AC56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C56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AC56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наставничества</w:t>
      </w:r>
      <w:r w:rsidRPr="00AC56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  <w:szCs w:val="24"/>
        </w:rPr>
        <w:t>школы.</w:t>
      </w:r>
    </w:p>
    <w:p w14:paraId="10B53B84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Программа наставничества разрабатывается куратором (с участием наставников) и включает в себя:</w:t>
      </w:r>
    </w:p>
    <w:p w14:paraId="13B8FD17" w14:textId="63787E5C" w:rsidR="00AC56ED" w:rsidRPr="00AC56ED" w:rsidRDefault="00AC56ED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 w:rsidRPr="00AC56ED">
        <w:rPr>
          <w:rFonts w:ascii="Times New Roman" w:eastAsia="Times New Roman" w:hAnsi="Times New Roman" w:cs="Times New Roman"/>
          <w:sz w:val="24"/>
        </w:rPr>
        <w:t>реализуемые в школе формы наставничества («ученик - ученик»; «педагог - педагог»; «педагог-студент»; «педагог</w:t>
      </w:r>
      <w:r w:rsidRPr="00AC56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241D19">
        <w:rPr>
          <w:rFonts w:ascii="Times New Roman" w:eastAsia="Times New Roman" w:hAnsi="Times New Roman" w:cs="Times New Roman"/>
          <w:sz w:val="24"/>
        </w:rPr>
        <w:t>- ученик»</w:t>
      </w:r>
      <w:r w:rsidRPr="00AC56ED">
        <w:rPr>
          <w:rFonts w:ascii="Times New Roman" w:eastAsia="Times New Roman" w:hAnsi="Times New Roman" w:cs="Times New Roman"/>
          <w:sz w:val="24"/>
        </w:rPr>
        <w:t>)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с учетом</w:t>
      </w:r>
      <w:r w:rsidRPr="00AC56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вариаций ролевых моделей по каждой форме,</w:t>
      </w:r>
    </w:p>
    <w:p w14:paraId="3AD20F6E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типовые индивидуальные планы развития наставляемых под руководством наставника (далее - индивидуальные планы) по каждой форме наставничества, на основе которых наставнические пары (</w:t>
      </w:r>
      <w:proofErr w:type="gramStart"/>
      <w:r w:rsidRPr="00AC56ED">
        <w:rPr>
          <w:rFonts w:ascii="Times New Roman" w:eastAsia="Times New Roman" w:hAnsi="Times New Roman" w:cs="Times New Roman"/>
          <w:sz w:val="24"/>
          <w:szCs w:val="24"/>
        </w:rPr>
        <w:t>наставляемый</w:t>
      </w:r>
      <w:proofErr w:type="gramEnd"/>
      <w:r w:rsidRPr="00AC56ED">
        <w:rPr>
          <w:rFonts w:ascii="Times New Roman" w:eastAsia="Times New Roman" w:hAnsi="Times New Roman" w:cs="Times New Roman"/>
          <w:sz w:val="24"/>
          <w:szCs w:val="24"/>
        </w:rPr>
        <w:t xml:space="preserve"> с наставником) разрабатывают свои индивидуальные планы с учетом выбранной ролевой модели.</w:t>
      </w:r>
    </w:p>
    <w:p w14:paraId="27A6D205" w14:textId="2CC90460" w:rsidR="00AC56ED" w:rsidRPr="00AC56ED" w:rsidRDefault="00B808EF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3.2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Ответственность за организацию и результаты наставнической деятельности несет руководитель школы, куратор наставнической деятельности, наставники в 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рамках</w:t>
      </w:r>
      <w:proofErr w:type="gramEnd"/>
      <w:r w:rsidR="00AC56ED" w:rsidRPr="00AC56ED">
        <w:rPr>
          <w:rFonts w:ascii="Times New Roman" w:eastAsia="Times New Roman" w:hAnsi="Times New Roman" w:cs="Times New Roman"/>
          <w:sz w:val="24"/>
        </w:rPr>
        <w:t xml:space="preserve"> возложенных на них обязанностей по осуществлению наставничества в школе.</w:t>
      </w:r>
    </w:p>
    <w:p w14:paraId="45D3C23D" w14:textId="77841DCC" w:rsidR="00AC56ED" w:rsidRPr="00AC56ED" w:rsidRDefault="00B808EF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3.3</w:t>
      </w:r>
      <w:r w:rsidR="008F59CB">
        <w:rPr>
          <w:rFonts w:ascii="Times New Roman" w:eastAsia="Times New Roman" w:hAnsi="Times New Roman" w:cs="Times New Roman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Наставничество устанавливается в отношении нуждающихся в нем лиц, испытывающих потребность в развитии/освоении новых мет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а-</w:t>
      </w:r>
      <w:proofErr w:type="gramEnd"/>
      <w:r w:rsidR="00AC56ED" w:rsidRPr="00AC56ED">
        <w:rPr>
          <w:rFonts w:ascii="Times New Roman" w:eastAsia="Times New Roman" w:hAnsi="Times New Roman" w:cs="Times New Roman"/>
          <w:sz w:val="24"/>
        </w:rPr>
        <w:t xml:space="preserve"> компетенций и/или профессиональных компетенций.</w:t>
      </w:r>
    </w:p>
    <w:p w14:paraId="67CF6F61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 xml:space="preserve">Наставничество устанавливается для следующих категорий участников образовательного </w:t>
      </w:r>
      <w:r w:rsidRPr="00AC56ED">
        <w:rPr>
          <w:rFonts w:ascii="Times New Roman" w:eastAsia="Times New Roman" w:hAnsi="Times New Roman" w:cs="Times New Roman"/>
          <w:spacing w:val="-2"/>
          <w:sz w:val="24"/>
          <w:szCs w:val="24"/>
        </w:rPr>
        <w:t>процесса:</w:t>
      </w:r>
    </w:p>
    <w:p w14:paraId="1BF0D88C" w14:textId="77777777" w:rsidR="00AC56ED" w:rsidRPr="00AC56ED" w:rsidRDefault="00AC56ED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AC56ED">
        <w:rPr>
          <w:rFonts w:ascii="Times New Roman" w:eastAsia="Times New Roman" w:hAnsi="Times New Roman" w:cs="Times New Roman"/>
          <w:sz w:val="24"/>
        </w:rPr>
        <w:t>обучающиеся</w:t>
      </w:r>
      <w:proofErr w:type="gramEnd"/>
      <w:r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в</w:t>
      </w:r>
      <w:r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возрасте</w:t>
      </w:r>
      <w:r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от</w:t>
      </w:r>
      <w:r w:rsidRPr="00AC56ED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10</w:t>
      </w:r>
      <w:r w:rsidRPr="00AC56ED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лет,</w:t>
      </w:r>
      <w:r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изъявившие</w:t>
      </w:r>
      <w:r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желание</w:t>
      </w:r>
      <w:r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в</w:t>
      </w:r>
      <w:r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назначении</w:t>
      </w:r>
      <w:r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наставника;</w:t>
      </w:r>
    </w:p>
    <w:p w14:paraId="01B03374" w14:textId="77777777" w:rsidR="00AC56ED" w:rsidRPr="00AC56ED" w:rsidRDefault="00AC56ED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 w:rsidRPr="00AC56ED">
        <w:rPr>
          <w:rFonts w:ascii="Times New Roman" w:eastAsia="Times New Roman" w:hAnsi="Times New Roman" w:cs="Times New Roman"/>
          <w:sz w:val="24"/>
        </w:rPr>
        <w:t>студенты,</w:t>
      </w:r>
      <w:r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изъявившие</w:t>
      </w:r>
      <w:r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желание</w:t>
      </w:r>
      <w:r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в</w:t>
      </w:r>
      <w:r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назначении</w:t>
      </w:r>
      <w:r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наставника;</w:t>
      </w:r>
    </w:p>
    <w:p w14:paraId="5FB28C48" w14:textId="77777777" w:rsidR="00AC56ED" w:rsidRPr="00AC56ED" w:rsidRDefault="00AC56ED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 w:rsidRPr="00AC56ED">
        <w:rPr>
          <w:rFonts w:ascii="Times New Roman" w:eastAsia="Times New Roman" w:hAnsi="Times New Roman" w:cs="Times New Roman"/>
          <w:sz w:val="24"/>
        </w:rPr>
        <w:t>педагогические</w:t>
      </w:r>
      <w:r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работники,</w:t>
      </w:r>
      <w:r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вновь</w:t>
      </w:r>
      <w:r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принятые</w:t>
      </w:r>
      <w:r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на</w:t>
      </w:r>
      <w:r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работу</w:t>
      </w:r>
      <w:r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в</w:t>
      </w:r>
      <w:r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школу;</w:t>
      </w:r>
    </w:p>
    <w:p w14:paraId="5FBC8744" w14:textId="77777777" w:rsidR="00AC56ED" w:rsidRPr="00AC56ED" w:rsidRDefault="00AC56ED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 w:rsidRPr="00AC56ED">
        <w:rPr>
          <w:rFonts w:ascii="Times New Roman" w:eastAsia="Times New Roman" w:hAnsi="Times New Roman" w:cs="Times New Roman"/>
          <w:spacing w:val="-2"/>
          <w:sz w:val="24"/>
        </w:rPr>
        <w:t>педагогические</w:t>
      </w:r>
      <w:r w:rsidRPr="00AC56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работники,</w:t>
      </w:r>
      <w:r w:rsidRPr="00AC56ED">
        <w:rPr>
          <w:rFonts w:ascii="Times New Roman" w:eastAsia="Times New Roman" w:hAnsi="Times New Roman" w:cs="Times New Roman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изъявившие</w:t>
      </w:r>
      <w:r w:rsidRPr="00AC56E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желание</w:t>
      </w:r>
      <w:r w:rsidRPr="00AC56E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в</w:t>
      </w:r>
      <w:r w:rsidRPr="00AC56E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назначении</w:t>
      </w:r>
      <w:r w:rsidRPr="00AC56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наставника.</w:t>
      </w:r>
    </w:p>
    <w:p w14:paraId="5E9E15C4" w14:textId="2278013D" w:rsidR="00AC56ED" w:rsidRPr="00AC56ED" w:rsidRDefault="008F59CB" w:rsidP="00241D19">
      <w:pPr>
        <w:widowControl w:val="0"/>
        <w:tabs>
          <w:tab w:val="left" w:pos="523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3.4.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Наставниками</w:t>
      </w:r>
      <w:r w:rsidR="00AC56ED" w:rsidRPr="00AC56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могут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быть:</w:t>
      </w:r>
    </w:p>
    <w:p w14:paraId="71B5E6C7" w14:textId="7FF6C565" w:rsidR="00AC56ED" w:rsidRPr="00AC56ED" w:rsidRDefault="00241D19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учащиеся;</w:t>
      </w:r>
    </w:p>
    <w:p w14:paraId="354F94DE" w14:textId="38FFAE93" w:rsidR="00AC56ED" w:rsidRPr="00AC56ED" w:rsidRDefault="00241D19" w:rsidP="00241D19">
      <w:pPr>
        <w:pStyle w:val="a4"/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pacing w:val="-2"/>
        </w:rPr>
        <w:t>-</w:t>
      </w:r>
      <w:r w:rsidR="00AC56ED" w:rsidRPr="00AC56ED">
        <w:rPr>
          <w:rFonts w:ascii="Times New Roman" w:eastAsia="Times New Roman" w:hAnsi="Times New Roman"/>
          <w:spacing w:val="-2"/>
        </w:rPr>
        <w:t>выпускники;</w:t>
      </w:r>
      <w:r w:rsidR="00AC56ED" w:rsidRPr="00AC56ED">
        <w:rPr>
          <w:rFonts w:ascii="Times New Roman" w:eastAsia="Times New Roman" w:hAnsi="Times New Roman"/>
          <w:sz w:val="24"/>
        </w:rPr>
        <w:t xml:space="preserve"> педагоги</w:t>
      </w:r>
      <w:r w:rsidR="00AC56ED" w:rsidRPr="00AC56ED">
        <w:rPr>
          <w:rFonts w:ascii="Times New Roman" w:eastAsia="Times New Roman" w:hAnsi="Times New Roman"/>
          <w:spacing w:val="-9"/>
          <w:sz w:val="24"/>
        </w:rPr>
        <w:t xml:space="preserve"> </w:t>
      </w:r>
      <w:r w:rsidR="00AC56ED" w:rsidRPr="00AC56ED">
        <w:rPr>
          <w:rFonts w:ascii="Times New Roman" w:eastAsia="Times New Roman" w:hAnsi="Times New Roman"/>
          <w:sz w:val="24"/>
        </w:rPr>
        <w:t>и</w:t>
      </w:r>
      <w:r w:rsidR="00AC56ED" w:rsidRPr="00AC56ED">
        <w:rPr>
          <w:rFonts w:ascii="Times New Roman" w:eastAsia="Times New Roman" w:hAnsi="Times New Roman"/>
          <w:spacing w:val="-8"/>
          <w:sz w:val="24"/>
        </w:rPr>
        <w:t xml:space="preserve"> </w:t>
      </w:r>
      <w:r w:rsidR="00AC56ED" w:rsidRPr="00AC56ED">
        <w:rPr>
          <w:rFonts w:ascii="Times New Roman" w:eastAsia="Times New Roman" w:hAnsi="Times New Roman"/>
          <w:sz w:val="24"/>
        </w:rPr>
        <w:t>иные</w:t>
      </w:r>
      <w:r w:rsidR="00AC56ED" w:rsidRPr="00AC56ED">
        <w:rPr>
          <w:rFonts w:ascii="Times New Roman" w:eastAsia="Times New Roman" w:hAnsi="Times New Roman"/>
          <w:spacing w:val="-10"/>
          <w:sz w:val="24"/>
        </w:rPr>
        <w:t xml:space="preserve"> </w:t>
      </w:r>
      <w:r w:rsidR="00AC56ED" w:rsidRPr="00AC56ED">
        <w:rPr>
          <w:rFonts w:ascii="Times New Roman" w:eastAsia="Times New Roman" w:hAnsi="Times New Roman"/>
          <w:sz w:val="24"/>
        </w:rPr>
        <w:t>должностные</w:t>
      </w:r>
      <w:r w:rsidR="00AC56ED" w:rsidRPr="00AC56ED">
        <w:rPr>
          <w:rFonts w:ascii="Times New Roman" w:eastAsia="Times New Roman" w:hAnsi="Times New Roman"/>
          <w:spacing w:val="-10"/>
          <w:sz w:val="24"/>
        </w:rPr>
        <w:t xml:space="preserve"> </w:t>
      </w:r>
      <w:r w:rsidR="00AC56ED" w:rsidRPr="00AC56ED">
        <w:rPr>
          <w:rFonts w:ascii="Times New Roman" w:eastAsia="Times New Roman" w:hAnsi="Times New Roman"/>
          <w:sz w:val="24"/>
        </w:rPr>
        <w:t>лица</w:t>
      </w:r>
      <w:r w:rsidR="00AC56ED" w:rsidRPr="00AC56ED">
        <w:rPr>
          <w:rFonts w:ascii="Times New Roman" w:eastAsia="Times New Roman" w:hAnsi="Times New Roman"/>
          <w:spacing w:val="-9"/>
          <w:sz w:val="24"/>
        </w:rPr>
        <w:t xml:space="preserve"> </w:t>
      </w:r>
      <w:r w:rsidR="00AC56ED" w:rsidRPr="00AC56ED">
        <w:rPr>
          <w:rFonts w:ascii="Times New Roman" w:eastAsia="Times New Roman" w:hAnsi="Times New Roman"/>
          <w:spacing w:val="-5"/>
          <w:sz w:val="24"/>
        </w:rPr>
        <w:t>ОО,</w:t>
      </w:r>
    </w:p>
    <w:p w14:paraId="490EE230" w14:textId="0D55A7A5" w:rsidR="00AC56ED" w:rsidRPr="00AC56ED" w:rsidRDefault="008F59CB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3.5 </w:t>
      </w:r>
      <w:r w:rsidR="00AC56ED" w:rsidRPr="00AC56ED">
        <w:rPr>
          <w:rFonts w:ascii="Times New Roman" w:eastAsia="Times New Roman" w:hAnsi="Times New Roman" w:cs="Times New Roman"/>
          <w:sz w:val="24"/>
        </w:rPr>
        <w:t>Назначение</w:t>
      </w:r>
      <w:r w:rsidR="00AC56ED" w:rsidRPr="00AC56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наставников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происходит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добровольной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основе.</w:t>
      </w:r>
    </w:p>
    <w:p w14:paraId="5B082799" w14:textId="0F18609F" w:rsidR="00AC56ED" w:rsidRPr="00AC56ED" w:rsidRDefault="008F59C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3.6.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Наставник одновременно может осуществлять мероприятия наставнической деятельности в отношении не более двух наставляемых, исключение - групповые формы работы (обучающие, коммуникативные и иные мероприятия), по согласованию с наставником и 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наставляемыми</w:t>
      </w:r>
      <w:proofErr w:type="gramEnd"/>
      <w:r w:rsidR="00AC56ED" w:rsidRPr="00AC56ED">
        <w:rPr>
          <w:rFonts w:ascii="Times New Roman" w:eastAsia="Times New Roman" w:hAnsi="Times New Roman" w:cs="Times New Roman"/>
          <w:sz w:val="24"/>
        </w:rPr>
        <w:t>.</w:t>
      </w:r>
    </w:p>
    <w:p w14:paraId="62E40274" w14:textId="1B279B68" w:rsidR="00AC56ED" w:rsidRPr="00AC56ED" w:rsidRDefault="008F59C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3.7</w:t>
      </w:r>
      <w:r w:rsidR="00AC56ED" w:rsidRPr="00AC56ED">
        <w:rPr>
          <w:rFonts w:ascii="Times New Roman" w:eastAsia="Times New Roman" w:hAnsi="Times New Roman" w:cs="Times New Roman"/>
          <w:sz w:val="24"/>
        </w:rPr>
        <w:t>Длительность и сроки</w:t>
      </w:r>
      <w:r w:rsidR="00AC56ED" w:rsidRPr="00AC56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наставничества устанавливаются индивидуально для каждой наставнической пары в зависимости от планируемых результатов, сформулированных в индивидуальном плане по итогам анализа потребности в развитии наставляемого.</w:t>
      </w:r>
    </w:p>
    <w:p w14:paraId="603F0F3B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В случае быстрого и успешного освоения лицом, в отношении которого осуществляется наставничество, необходимых компетенций, наставничество по согласованию с наставником и куратором может быть завершено досрочно.</w:t>
      </w:r>
    </w:p>
    <w:p w14:paraId="6E382445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Срок наставничества может быть продлен в случае временной нетрудоспособности, командировки или иного продолжительного отсутствия по уважительным причинам наставника или лица, в отношении которого осуществляется наставничество.</w:t>
      </w:r>
    </w:p>
    <w:p w14:paraId="7AD46319" w14:textId="7E01F6C5" w:rsidR="00AC56ED" w:rsidRPr="00AC56ED" w:rsidRDefault="008F59C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3.8 </w:t>
      </w:r>
      <w:r w:rsidR="00AC56ED" w:rsidRPr="00AC56ED">
        <w:rPr>
          <w:rFonts w:ascii="Times New Roman" w:eastAsia="Times New Roman" w:hAnsi="Times New Roman" w:cs="Times New Roman"/>
          <w:sz w:val="24"/>
        </w:rPr>
        <w:t>Замена</w:t>
      </w:r>
      <w:r w:rsidR="00AC56ED" w:rsidRPr="00AC56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наставника</w:t>
      </w:r>
      <w:r w:rsidR="00AC56ED" w:rsidRPr="00AC56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производится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приказом</w:t>
      </w:r>
      <w:r w:rsidR="00AC56ED" w:rsidRPr="00AC56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руководителя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школы,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основанием</w:t>
      </w:r>
      <w:r w:rsidR="00AC56ED" w:rsidRPr="00AC56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могут выступать следующие обстоятельства:</w:t>
      </w:r>
    </w:p>
    <w:p w14:paraId="40EAB5FC" w14:textId="1AFB9489" w:rsidR="00AC56ED" w:rsidRPr="00AC56ED" w:rsidRDefault="00241D19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прекращение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наставником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трудовых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отношений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со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школой;</w:t>
      </w:r>
    </w:p>
    <w:p w14:paraId="075460CA" w14:textId="407DFD86" w:rsidR="00AC56ED" w:rsidRPr="00AC56ED" w:rsidRDefault="00241D19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психологическая</w:t>
      </w:r>
      <w:r w:rsidR="00AC56ED" w:rsidRPr="00AC56E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несовместимость</w:t>
      </w:r>
      <w:r w:rsidR="00AC56ED" w:rsidRPr="00AC56ED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наставника</w:t>
      </w:r>
      <w:r w:rsidR="00AC56ED" w:rsidRPr="00AC56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наставляемого;</w:t>
      </w:r>
    </w:p>
    <w:p w14:paraId="4B11C97F" w14:textId="3C73C889" w:rsidR="00AC56ED" w:rsidRPr="00AC56ED" w:rsidRDefault="00241D19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систематическое</w:t>
      </w:r>
      <w:r w:rsidR="00AC56ED" w:rsidRPr="00AC56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неисполнение</w:t>
      </w:r>
      <w:r w:rsidR="00AC56ED" w:rsidRPr="00AC56E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наставником</w:t>
      </w:r>
      <w:r w:rsidR="00AC56ED" w:rsidRPr="00AC56ED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своих</w:t>
      </w:r>
      <w:r w:rsidR="00AC56ED" w:rsidRPr="00AC56ED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обязанностей;</w:t>
      </w:r>
    </w:p>
    <w:p w14:paraId="046BFC1C" w14:textId="40E0F4DB" w:rsidR="00AC56ED" w:rsidRPr="00AC56ED" w:rsidRDefault="00241D19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привлечение</w:t>
      </w:r>
      <w:r w:rsidR="00AC56ED" w:rsidRPr="00AC56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наставника</w:t>
      </w:r>
      <w:r w:rsidR="00AC56ED" w:rsidRPr="00AC56E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к</w:t>
      </w:r>
      <w:r w:rsidR="00AC56ED" w:rsidRPr="00AC56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дисциплинарной</w:t>
      </w:r>
      <w:r w:rsidR="00AC56ED" w:rsidRPr="00AC56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ответственности;</w:t>
      </w:r>
    </w:p>
    <w:p w14:paraId="3DB37206" w14:textId="111E3B2C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обоснованная просьба наставника или лица, в отношении которого осуществляется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наставничество.</w:t>
      </w:r>
    </w:p>
    <w:p w14:paraId="282A1E55" w14:textId="77777777" w:rsidR="00AC56ED" w:rsidRPr="00AC56ED" w:rsidRDefault="00AC56ED" w:rsidP="00241D19">
      <w:pPr>
        <w:widowControl w:val="0"/>
        <w:numPr>
          <w:ilvl w:val="0"/>
          <w:numId w:val="47"/>
        </w:numPr>
        <w:tabs>
          <w:tab w:val="left" w:pos="343"/>
        </w:tabs>
        <w:autoSpaceDE w:val="0"/>
        <w:autoSpaceDN w:val="0"/>
        <w:spacing w:after="0" w:line="240" w:lineRule="auto"/>
        <w:ind w:left="57" w:right="57" w:hanging="2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ПРАВА</w:t>
      </w:r>
      <w:r w:rsidRPr="00AC56E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C56E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ОБЯЗАННОСТИ</w:t>
      </w:r>
      <w:r w:rsidRPr="00AC56E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КУРАТОРА</w:t>
      </w:r>
    </w:p>
    <w:p w14:paraId="72DA67A9" w14:textId="1415837C" w:rsidR="00AC56ED" w:rsidRPr="00AC56ED" w:rsidRDefault="00241D19" w:rsidP="00241D19">
      <w:pPr>
        <w:widowControl w:val="0"/>
        <w:tabs>
          <w:tab w:val="left" w:pos="464"/>
        </w:tabs>
        <w:autoSpaceDE w:val="0"/>
        <w:autoSpaceDN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4.1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Н</w:t>
      </w:r>
      <w:proofErr w:type="gramEnd"/>
      <w:r w:rsidR="00AC56ED" w:rsidRPr="00AC56ED">
        <w:rPr>
          <w:rFonts w:ascii="Times New Roman" w:eastAsia="Times New Roman" w:hAnsi="Times New Roman" w:cs="Times New Roman"/>
          <w:sz w:val="24"/>
        </w:rPr>
        <w:t>а</w:t>
      </w:r>
      <w:r w:rsidR="00AC56ED" w:rsidRPr="00AC56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куратора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возлагаются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следующие</w:t>
      </w:r>
      <w:r w:rsidR="00AC56ED" w:rsidRPr="00AC56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обязанности:</w:t>
      </w:r>
    </w:p>
    <w:p w14:paraId="3FC7B4DB" w14:textId="54B16C7A" w:rsidR="00AC56ED" w:rsidRPr="00AC56ED" w:rsidRDefault="00AE020B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формирование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актуализация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базы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наставников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наставляемых;</w:t>
      </w:r>
    </w:p>
    <w:p w14:paraId="6B721624" w14:textId="359B5A30" w:rsidR="00AC56ED" w:rsidRPr="00AC56ED" w:rsidRDefault="00AE020B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разработка</w:t>
      </w:r>
      <w:r w:rsidR="00AC56ED" w:rsidRPr="00AC56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проекта</w:t>
      </w:r>
      <w:r w:rsidR="00AC56ED" w:rsidRPr="00AC56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ежегодной</w:t>
      </w:r>
      <w:r w:rsidR="00AC56ED" w:rsidRPr="00AC56E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Программы</w:t>
      </w:r>
      <w:r w:rsidR="00AC56ED" w:rsidRPr="00AC56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наставничества</w:t>
      </w:r>
      <w:r w:rsidR="00AC56ED" w:rsidRPr="00AC56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школы;</w:t>
      </w:r>
    </w:p>
    <w:p w14:paraId="12C84217" w14:textId="23DFC36C" w:rsidR="00AC56ED" w:rsidRPr="00AC56ED" w:rsidRDefault="00AE020B" w:rsidP="00241D19">
      <w:pPr>
        <w:widowControl w:val="0"/>
        <w:tabs>
          <w:tab w:val="left" w:pos="809"/>
          <w:tab w:val="left" w:pos="810"/>
          <w:tab w:val="left" w:pos="2934"/>
          <w:tab w:val="left" w:pos="4350"/>
          <w:tab w:val="left" w:pos="6474"/>
          <w:tab w:val="left" w:pos="7891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организация</w:t>
      </w:r>
      <w:r w:rsidR="00AC56ED" w:rsidRPr="00AC56ED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z w:val="24"/>
        </w:rPr>
        <w:tab/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контроль</w:t>
      </w:r>
      <w:r w:rsidR="00AC56ED" w:rsidRPr="00AC56ED">
        <w:rPr>
          <w:rFonts w:ascii="Times New Roman" w:eastAsia="Times New Roman" w:hAnsi="Times New Roman" w:cs="Times New Roman"/>
          <w:sz w:val="24"/>
        </w:rPr>
        <w:tab/>
        <w:t>мероприятий в</w:t>
      </w:r>
      <w:r w:rsidR="00AC56ED" w:rsidRPr="00AC56ED">
        <w:rPr>
          <w:rFonts w:ascii="Times New Roman" w:eastAsia="Times New Roman" w:hAnsi="Times New Roman" w:cs="Times New Roman"/>
          <w:sz w:val="24"/>
        </w:rPr>
        <w:tab/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рамках</w:t>
      </w:r>
      <w:r w:rsidR="00AC56ED" w:rsidRPr="00AC56ED">
        <w:rPr>
          <w:rFonts w:ascii="Times New Roman" w:eastAsia="Times New Roman" w:hAnsi="Times New Roman" w:cs="Times New Roman"/>
          <w:sz w:val="24"/>
        </w:rPr>
        <w:tab/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утвержденной </w:t>
      </w:r>
      <w:r w:rsidR="00AC56ED" w:rsidRPr="00AC56ED">
        <w:rPr>
          <w:rFonts w:ascii="Times New Roman" w:eastAsia="Times New Roman" w:hAnsi="Times New Roman" w:cs="Times New Roman"/>
          <w:sz w:val="24"/>
        </w:rPr>
        <w:t>Программы наставничества;</w:t>
      </w:r>
    </w:p>
    <w:p w14:paraId="279C2C1F" w14:textId="5A58D3DC" w:rsidR="00AC56ED" w:rsidRPr="00AC56ED" w:rsidRDefault="00AE020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подготовка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проектов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документов,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сопровождающих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наставническую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деятельность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 представление их на утверждение руководителю;</w:t>
      </w:r>
    </w:p>
    <w:p w14:paraId="2D556AD8" w14:textId="1CC47FA8" w:rsidR="00AC56ED" w:rsidRPr="00AC56ED" w:rsidRDefault="00AE020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оказание своевременной информационной, методической и консультационной поддержки участникам наставнической деятельности;</w:t>
      </w:r>
    </w:p>
    <w:p w14:paraId="40F0A22E" w14:textId="3962169D" w:rsidR="00AC56ED" w:rsidRPr="00AC56ED" w:rsidRDefault="00AE020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анализ, обобщение положительного опыта осуществления наставнической деятельности в школе и участие в его распространении.</w:t>
      </w:r>
    </w:p>
    <w:p w14:paraId="2FEADF21" w14:textId="456E4AC1" w:rsidR="00AC56ED" w:rsidRPr="00AC56ED" w:rsidRDefault="008F59CB" w:rsidP="00241D19">
      <w:pPr>
        <w:pStyle w:val="a4"/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contextualSpacing w:val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4.2.</w:t>
      </w:r>
      <w:r w:rsidR="00AC56ED" w:rsidRPr="00AC56ED">
        <w:rPr>
          <w:rFonts w:ascii="Times New Roman" w:eastAsia="Times New Roman" w:hAnsi="Times New Roman"/>
        </w:rPr>
        <w:t>Куратор</w:t>
      </w:r>
      <w:r w:rsidR="00AC56ED" w:rsidRPr="00AC56ED">
        <w:rPr>
          <w:rFonts w:ascii="Times New Roman" w:eastAsia="Times New Roman" w:hAnsi="Times New Roman"/>
          <w:spacing w:val="-3"/>
        </w:rPr>
        <w:t xml:space="preserve"> </w:t>
      </w:r>
      <w:r w:rsidR="00AC56ED" w:rsidRPr="00AC56ED">
        <w:rPr>
          <w:rFonts w:ascii="Times New Roman" w:eastAsia="Times New Roman" w:hAnsi="Times New Roman"/>
        </w:rPr>
        <w:t>имеет</w:t>
      </w:r>
      <w:r w:rsidR="00AC56ED" w:rsidRPr="00AC56ED">
        <w:rPr>
          <w:rFonts w:ascii="Times New Roman" w:eastAsia="Times New Roman" w:hAnsi="Times New Roman"/>
          <w:spacing w:val="-3"/>
        </w:rPr>
        <w:t xml:space="preserve"> </w:t>
      </w:r>
      <w:r w:rsidR="00AC56ED" w:rsidRPr="00AC56ED">
        <w:rPr>
          <w:rFonts w:ascii="Times New Roman" w:eastAsia="Times New Roman" w:hAnsi="Times New Roman"/>
          <w:spacing w:val="-2"/>
        </w:rPr>
        <w:t>право</w:t>
      </w:r>
      <w:r w:rsidR="00AC56ED" w:rsidRPr="00AC56ED">
        <w:rPr>
          <w:rFonts w:ascii="Times New Roman" w:eastAsia="Times New Roman" w:hAnsi="Times New Roman"/>
          <w:sz w:val="24"/>
        </w:rPr>
        <w:t xml:space="preserve"> запрашивать документы (индивидуальные планы, заявления, представления, анкеты) и информацию (для осуществления мониторинга и оценки) от участников наставнической деятельности;</w:t>
      </w:r>
    </w:p>
    <w:p w14:paraId="607EC3E3" w14:textId="4081C210" w:rsidR="00AC56ED" w:rsidRPr="00AC56ED" w:rsidRDefault="00AE020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организовать сбор данных о наставляемых через доступные источники (родители, классные руководители, педагог-психолог, </w:t>
      </w:r>
      <w:proofErr w:type="spellStart"/>
      <w:r w:rsidR="00AC56ED" w:rsidRPr="00AC56ED">
        <w:rPr>
          <w:rFonts w:ascii="Times New Roman" w:eastAsia="Times New Roman" w:hAnsi="Times New Roman" w:cs="Times New Roman"/>
          <w:sz w:val="24"/>
        </w:rPr>
        <w:t>профориентационные</w:t>
      </w:r>
      <w:proofErr w:type="spellEnd"/>
      <w:r w:rsidR="00AC56ED" w:rsidRPr="00AC56ED">
        <w:rPr>
          <w:rFonts w:ascii="Times New Roman" w:eastAsia="Times New Roman" w:hAnsi="Times New Roman" w:cs="Times New Roman"/>
          <w:sz w:val="24"/>
        </w:rPr>
        <w:t xml:space="preserve"> тесты и др.);</w:t>
      </w:r>
      <w:proofErr w:type="gramEnd"/>
    </w:p>
    <w:p w14:paraId="7A2DBF91" w14:textId="4CFEC0D9" w:rsidR="00AC56ED" w:rsidRPr="00AC56ED" w:rsidRDefault="00AE020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вносить предложения по изменениям и дополнениям в документы школы, сопровождающие наставническую деятельность;</w:t>
      </w:r>
    </w:p>
    <w:p w14:paraId="481B114A" w14:textId="643917ED" w:rsidR="00AC56ED" w:rsidRPr="00AC56ED" w:rsidRDefault="00AE020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инициировать мероприятия в рамках организации наставнической деятельности в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школе;</w:t>
      </w:r>
    </w:p>
    <w:p w14:paraId="51732836" w14:textId="7D57C9CB" w:rsidR="00AC56ED" w:rsidRPr="00AC56ED" w:rsidRDefault="00AE020B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принимать</w:t>
      </w:r>
      <w:r w:rsidR="00AC56ED" w:rsidRPr="00AC56ED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участие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во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встречах</w:t>
      </w:r>
      <w:r w:rsidR="00AC56ED" w:rsidRPr="00AC56ED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наставников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proofErr w:type="gramStart"/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наставляемыми</w:t>
      </w:r>
      <w:proofErr w:type="gramEnd"/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;</w:t>
      </w:r>
    </w:p>
    <w:p w14:paraId="49DA81C6" w14:textId="2BE563C3" w:rsidR="00AC56ED" w:rsidRPr="00AC56ED" w:rsidRDefault="00AE020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вносить на рассмотрение руководству школы, предложения о поощрении участников наставнической деятельности; организации взаимодействия наставнических 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>пар;</w:t>
      </w:r>
    </w:p>
    <w:p w14:paraId="5EB160D2" w14:textId="1A3102CA" w:rsidR="00AC56ED" w:rsidRPr="00AC56ED" w:rsidRDefault="00AE020B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на поощрение при выполнении показателей эффективности наставничества и высокого качества Программ наставничества.</w:t>
      </w:r>
    </w:p>
    <w:p w14:paraId="55DC349A" w14:textId="77777777" w:rsidR="00AC56ED" w:rsidRPr="00AC56ED" w:rsidRDefault="00AC56ED" w:rsidP="00241D19">
      <w:pPr>
        <w:widowControl w:val="0"/>
        <w:numPr>
          <w:ilvl w:val="0"/>
          <w:numId w:val="47"/>
        </w:numPr>
        <w:tabs>
          <w:tab w:val="left" w:pos="343"/>
        </w:tabs>
        <w:autoSpaceDE w:val="0"/>
        <w:autoSpaceDN w:val="0"/>
        <w:spacing w:after="0" w:line="240" w:lineRule="auto"/>
        <w:ind w:left="57" w:right="57" w:hanging="2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ПРАВА</w:t>
      </w:r>
      <w:r w:rsidRPr="00AC56E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C56E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ОБЯЗАННОСТИ</w:t>
      </w:r>
      <w:r w:rsidRPr="00AC56E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НАСТАВНИКА</w:t>
      </w:r>
    </w:p>
    <w:p w14:paraId="7BDAC964" w14:textId="1861E1D9" w:rsidR="00AC56ED" w:rsidRPr="00AC56ED" w:rsidRDefault="00241D19" w:rsidP="00241D19">
      <w:pPr>
        <w:widowControl w:val="0"/>
        <w:tabs>
          <w:tab w:val="left" w:pos="523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5.1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</w:t>
      </w:r>
      <w:r w:rsidR="00AC56ED" w:rsidRPr="00AC56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обязан:</w:t>
      </w:r>
    </w:p>
    <w:p w14:paraId="136CEC2E" w14:textId="7E220557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помогать разрабатывать Индивидуальный план развития наставляемого, своевременно и оперативно вносить в него коррективы, контролировать его выполнение, оценивать фактический результат осуществления запланированных мероприятий;</w:t>
      </w:r>
    </w:p>
    <w:p w14:paraId="54AD5516" w14:textId="7A33CDB1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в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соответствии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Программой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наставничества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лично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встречаться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наставляемым</w:t>
      </w:r>
      <w:proofErr w:type="gramEnd"/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для осуществления мероприятий, контроля степени их выполнения, обсуждения, и (при необходимости), коррекции Индивидуального плана, выбора методов наставнической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деятельности;</w:t>
      </w:r>
    </w:p>
    <w:p w14:paraId="18A6058F" w14:textId="3066FF81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выявлять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совместно</w:t>
      </w:r>
      <w:r w:rsidR="00AC56ED" w:rsidRPr="00AC56ED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устранять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допущенные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ошибки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деятельности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наставляемого в рамках мероприятий Индивидуального плана;</w:t>
      </w:r>
    </w:p>
    <w:p w14:paraId="34300D40" w14:textId="7A64C99B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передавать наставляемому накопленный опыт, обучать наиболее рациональным приемам и современным методам работы или поведения, в </w:t>
      </w:r>
      <w:proofErr w:type="spellStart"/>
      <w:r w:rsidR="00AC56ED" w:rsidRPr="00AC56ED">
        <w:rPr>
          <w:rFonts w:ascii="Times New Roman" w:eastAsia="Times New Roman" w:hAnsi="Times New Roman" w:cs="Times New Roman"/>
          <w:sz w:val="24"/>
        </w:rPr>
        <w:t>т.ч</w:t>
      </w:r>
      <w:proofErr w:type="spellEnd"/>
      <w:r w:rsidR="00AC56ED" w:rsidRPr="00AC56ED">
        <w:rPr>
          <w:rFonts w:ascii="Times New Roman" w:eastAsia="Times New Roman" w:hAnsi="Times New Roman" w:cs="Times New Roman"/>
          <w:sz w:val="24"/>
        </w:rPr>
        <w:t>. - оказывать наставляемому помощь по принятию правильных решений в нестандартных ситуациях и пр.;</w:t>
      </w:r>
      <w:proofErr w:type="gramEnd"/>
    </w:p>
    <w:p w14:paraId="327922F9" w14:textId="07974609" w:rsidR="00AC56ED" w:rsidRPr="00AC56ED" w:rsidRDefault="00241D19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w w:val="95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w w:val="95"/>
          <w:sz w:val="24"/>
        </w:rPr>
        <w:t>своевременно</w:t>
      </w:r>
      <w:r w:rsidR="00AC56ED" w:rsidRPr="00AC56ED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w w:val="95"/>
          <w:sz w:val="24"/>
        </w:rPr>
        <w:t>реагировать</w:t>
      </w:r>
      <w:r w:rsidR="00AC56ED" w:rsidRPr="00AC56ED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w w:val="95"/>
          <w:sz w:val="24"/>
        </w:rPr>
        <w:t>на</w:t>
      </w:r>
      <w:r w:rsidR="00AC56ED" w:rsidRPr="00AC56ED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w w:val="95"/>
          <w:sz w:val="24"/>
        </w:rPr>
        <w:t>проявления</w:t>
      </w:r>
      <w:r w:rsidR="00AC56ED" w:rsidRPr="00AC56ED">
        <w:rPr>
          <w:rFonts w:ascii="Times New Roman" w:eastAsia="Times New Roman" w:hAnsi="Times New Roman" w:cs="Times New Roman"/>
          <w:spacing w:val="4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w w:val="95"/>
          <w:sz w:val="24"/>
        </w:rPr>
        <w:t>недисциплинированности</w:t>
      </w:r>
      <w:r w:rsidR="00AC56ED" w:rsidRPr="00AC56ED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w w:val="95"/>
          <w:sz w:val="24"/>
        </w:rPr>
        <w:t>наставляемого;</w:t>
      </w:r>
      <w:proofErr w:type="gramEnd"/>
    </w:p>
    <w:p w14:paraId="6C3F7250" w14:textId="51666B29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личным примером развивать положительные качества наставляемого, при необходимости - корректировать его поведение;</w:t>
      </w:r>
    </w:p>
    <w:p w14:paraId="59114851" w14:textId="53B0837C" w:rsidR="00AC56ED" w:rsidRPr="008F59CB" w:rsidRDefault="00AC56ED" w:rsidP="008F59CB">
      <w:pPr>
        <w:pStyle w:val="a4"/>
        <w:widowControl w:val="0"/>
        <w:numPr>
          <w:ilvl w:val="1"/>
          <w:numId w:val="48"/>
        </w:numPr>
        <w:tabs>
          <w:tab w:val="left" w:pos="523"/>
        </w:tabs>
        <w:autoSpaceDE w:val="0"/>
        <w:autoSpaceDN w:val="0"/>
        <w:spacing w:after="0" w:line="240" w:lineRule="auto"/>
        <w:ind w:right="57"/>
        <w:rPr>
          <w:rFonts w:ascii="Times New Roman" w:eastAsia="Times New Roman" w:hAnsi="Times New Roman"/>
          <w:sz w:val="24"/>
        </w:rPr>
      </w:pPr>
      <w:r w:rsidRPr="008F59CB">
        <w:rPr>
          <w:rFonts w:ascii="Times New Roman" w:eastAsia="Times New Roman" w:hAnsi="Times New Roman"/>
          <w:sz w:val="24"/>
        </w:rPr>
        <w:t>Наставник</w:t>
      </w:r>
      <w:r w:rsidRPr="008F59CB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8F59CB">
        <w:rPr>
          <w:rFonts w:ascii="Times New Roman" w:eastAsia="Times New Roman" w:hAnsi="Times New Roman"/>
          <w:sz w:val="24"/>
        </w:rPr>
        <w:t>имеет</w:t>
      </w:r>
      <w:r w:rsidRPr="008F59CB">
        <w:rPr>
          <w:rFonts w:ascii="Times New Roman" w:eastAsia="Times New Roman" w:hAnsi="Times New Roman"/>
          <w:spacing w:val="-4"/>
          <w:sz w:val="24"/>
        </w:rPr>
        <w:t xml:space="preserve"> </w:t>
      </w:r>
      <w:r w:rsidRPr="008F59CB">
        <w:rPr>
          <w:rFonts w:ascii="Times New Roman" w:eastAsia="Times New Roman" w:hAnsi="Times New Roman"/>
          <w:spacing w:val="-2"/>
          <w:sz w:val="24"/>
        </w:rPr>
        <w:t>право:</w:t>
      </w:r>
    </w:p>
    <w:p w14:paraId="071042F1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привлекать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наставляемого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C56E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участию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мероприятиях,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AC56E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реализацией</w:t>
      </w:r>
      <w:r w:rsidRPr="00AC56E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 xml:space="preserve">Программы </w:t>
      </w:r>
      <w:r w:rsidRPr="00AC56ED">
        <w:rPr>
          <w:rFonts w:ascii="Times New Roman" w:eastAsia="Times New Roman" w:hAnsi="Times New Roman" w:cs="Times New Roman"/>
          <w:spacing w:val="-2"/>
          <w:sz w:val="24"/>
          <w:szCs w:val="24"/>
        </w:rPr>
        <w:t>наставничества;</w:t>
      </w:r>
    </w:p>
    <w:p w14:paraId="15E4C02A" w14:textId="6129DDF5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участвовать в обсуждении вопросов, связанных с наставничеством в школе, в том числе - с деятельностью 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наставляемого</w:t>
      </w:r>
      <w:proofErr w:type="gramEnd"/>
      <w:r w:rsidR="00AC56ED" w:rsidRPr="00AC56ED">
        <w:rPr>
          <w:rFonts w:ascii="Times New Roman" w:eastAsia="Times New Roman" w:hAnsi="Times New Roman" w:cs="Times New Roman"/>
          <w:sz w:val="24"/>
        </w:rPr>
        <w:t>;</w:t>
      </w:r>
    </w:p>
    <w:p w14:paraId="03ACCFF9" w14:textId="1E34E695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выбирать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формы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методы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контроля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деятельности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наставляемого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своевременности выполнения заданий, проектов, определенных Индивидуальным планом;</w:t>
      </w:r>
    </w:p>
    <w:p w14:paraId="787BC7DC" w14:textId="6E7EAF27" w:rsidR="00AC56ED" w:rsidRPr="00AC56ED" w:rsidRDefault="00241D19" w:rsidP="00241D19">
      <w:pPr>
        <w:widowControl w:val="0"/>
        <w:tabs>
          <w:tab w:val="left" w:pos="809"/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pacing w:val="-2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требовать</w:t>
      </w:r>
      <w:r w:rsidR="00AC56ED" w:rsidRPr="00AC56ED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выполнения</w:t>
      </w:r>
      <w:r w:rsidR="00AC56ED" w:rsidRPr="00AC56ED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proofErr w:type="gramStart"/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наставляемым</w:t>
      </w:r>
      <w:proofErr w:type="gramEnd"/>
      <w:r w:rsidR="00AC56ED" w:rsidRPr="00AC56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Индивидуального</w:t>
      </w:r>
      <w:r w:rsidR="00AC56ED" w:rsidRPr="00AC56ED">
        <w:rPr>
          <w:rFonts w:ascii="Times New Roman" w:eastAsia="Times New Roman" w:hAnsi="Times New Roman" w:cs="Times New Roman"/>
          <w:spacing w:val="7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плана;</w:t>
      </w:r>
    </w:p>
    <w:p w14:paraId="3FAF33EA" w14:textId="0D1260E2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в составе комиссий принимать участие в аттестации наставляемого (для формы наставничества «педагог - педагог») и иных оценочных или конкурсных мероприятиях;</w:t>
      </w:r>
    </w:p>
    <w:p w14:paraId="3F676E8D" w14:textId="151B7F5E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принимать участие в оценке качества реализованных Программ наставничества, в оценке 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соответствия условий организации Программ наставничества</w:t>
      </w:r>
      <w:proofErr w:type="gramEnd"/>
      <w:r w:rsidR="00AC56ED" w:rsidRPr="00AC56ED">
        <w:rPr>
          <w:rFonts w:ascii="Times New Roman" w:eastAsia="Times New Roman" w:hAnsi="Times New Roman" w:cs="Times New Roman"/>
          <w:sz w:val="24"/>
        </w:rPr>
        <w:t xml:space="preserve"> требованиям и принципам Целевой модели и эффективности внедрения Целевой модели;</w:t>
      </w:r>
    </w:p>
    <w:p w14:paraId="7E08E931" w14:textId="5AF1F4A4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обращаться к куратору с предложениями по внесению изменений и дополнений в документацию и </w:t>
      </w:r>
      <w:r w:rsidR="00AC56ED" w:rsidRPr="00AC56ED">
        <w:rPr>
          <w:rFonts w:ascii="Times New Roman" w:eastAsia="Times New Roman" w:hAnsi="Times New Roman" w:cs="Times New Roman"/>
          <w:sz w:val="24"/>
        </w:rPr>
        <w:lastRenderedPageBreak/>
        <w:t>инструменты осуществления Программ наставничества; за организационно-методической поддержкой;</w:t>
      </w:r>
    </w:p>
    <w:p w14:paraId="36E6F210" w14:textId="0F4319F6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обращаться к руководителю школы с мотивированным заявлением о сложении обязанностей наставника по причинам личного характера или успешного выполнения лицом, в отношении которого осуществляется наставничество, мероприятий индивидуального плана развития.</w:t>
      </w:r>
    </w:p>
    <w:p w14:paraId="54E133FE" w14:textId="77777777" w:rsidR="00AC56ED" w:rsidRPr="00AC56ED" w:rsidRDefault="00AC56ED" w:rsidP="00241D19">
      <w:pPr>
        <w:widowControl w:val="0"/>
        <w:numPr>
          <w:ilvl w:val="0"/>
          <w:numId w:val="47"/>
        </w:numPr>
        <w:tabs>
          <w:tab w:val="left" w:pos="343"/>
        </w:tabs>
        <w:autoSpaceDE w:val="0"/>
        <w:autoSpaceDN w:val="0"/>
        <w:spacing w:after="0" w:line="240" w:lineRule="auto"/>
        <w:ind w:left="57" w:right="57" w:hanging="2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ПРАВА</w:t>
      </w:r>
      <w:r w:rsidRPr="00AC56E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C56E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ОБЯЗАННОСТИ</w:t>
      </w:r>
      <w:r w:rsidRPr="00AC56E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НАСТАВЛЯЕМОГО</w:t>
      </w:r>
    </w:p>
    <w:p w14:paraId="5E946B7E" w14:textId="431CB72C" w:rsidR="00AC56ED" w:rsidRPr="008F59CB" w:rsidRDefault="00AC56ED" w:rsidP="008F59CB">
      <w:pPr>
        <w:pStyle w:val="a4"/>
        <w:widowControl w:val="0"/>
        <w:numPr>
          <w:ilvl w:val="1"/>
          <w:numId w:val="49"/>
        </w:numPr>
        <w:tabs>
          <w:tab w:val="left" w:pos="523"/>
        </w:tabs>
        <w:autoSpaceDE w:val="0"/>
        <w:autoSpaceDN w:val="0"/>
        <w:spacing w:after="0" w:line="240" w:lineRule="auto"/>
        <w:ind w:right="57"/>
        <w:rPr>
          <w:rFonts w:ascii="Times New Roman" w:eastAsia="Times New Roman" w:hAnsi="Times New Roman"/>
          <w:sz w:val="24"/>
        </w:rPr>
      </w:pPr>
      <w:r w:rsidRPr="008F59CB">
        <w:rPr>
          <w:rFonts w:ascii="Times New Roman" w:eastAsia="Times New Roman" w:hAnsi="Times New Roman"/>
          <w:sz w:val="24"/>
        </w:rPr>
        <w:t>Наставляемый</w:t>
      </w:r>
      <w:r w:rsidRPr="008F59CB">
        <w:rPr>
          <w:rFonts w:ascii="Times New Roman" w:eastAsia="Times New Roman" w:hAnsi="Times New Roman"/>
          <w:spacing w:val="-5"/>
          <w:sz w:val="24"/>
        </w:rPr>
        <w:t xml:space="preserve"> </w:t>
      </w:r>
      <w:r w:rsidRPr="008F59CB">
        <w:rPr>
          <w:rFonts w:ascii="Times New Roman" w:eastAsia="Times New Roman" w:hAnsi="Times New Roman"/>
          <w:spacing w:val="-2"/>
          <w:sz w:val="24"/>
        </w:rPr>
        <w:t>обязан:</w:t>
      </w:r>
    </w:p>
    <w:p w14:paraId="7EECA0E7" w14:textId="7D35D602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выполнять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задания,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определенные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Индивидуальном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плане,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установленные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сроки, и периодически обсуждать с наставником вопросы, связанные с выполнением Индивидуального плана;</w:t>
      </w:r>
    </w:p>
    <w:p w14:paraId="56E5BFD8" w14:textId="7A7F358A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совместно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наставником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развивать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дефицитные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компетенции,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выявлять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устранять допущенные ошибки;</w:t>
      </w:r>
    </w:p>
    <w:p w14:paraId="46FD9A1C" w14:textId="124BA17F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выполнять указания и рекомендации наставника, связанные с выполнением Индивидуального плана, учиться у него практическому решению поставленных задач, формировать поведенческие навыки;</w:t>
      </w:r>
    </w:p>
    <w:p w14:paraId="0A0DF972" w14:textId="475B3D4E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отчитываться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перед</w:t>
      </w:r>
      <w:r w:rsidR="00AC56ED"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наставником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(в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части</w:t>
      </w:r>
      <w:r w:rsidR="00AC56ED" w:rsidRPr="00AC56ED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выполнения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касающихся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его</w:t>
      </w:r>
      <w:r w:rsidR="00AC56ED" w:rsidRPr="00AC56ED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мероприятий Индивидуального плана);</w:t>
      </w:r>
    </w:p>
    <w:p w14:paraId="552732A6" w14:textId="7E817465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сообщать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наставнику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трудностях,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возникших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связи</w:t>
      </w:r>
      <w:r w:rsidR="00AC56ED"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с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исполнением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определенных пунктов Индивидуального плана;</w:t>
      </w:r>
    </w:p>
    <w:p w14:paraId="5BCEF8E6" w14:textId="70977C1E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проявлять дисциплинированность, организованность и ответственное отношение к учебе и всем видам деятельности в рамках наставничества;</w:t>
      </w:r>
    </w:p>
    <w:p w14:paraId="2E2F6D4B" w14:textId="5F44E1CE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принимать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участие</w:t>
      </w:r>
      <w:r w:rsidR="00AC56ED" w:rsidRPr="00AC56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</w:t>
      </w:r>
      <w:r w:rsidR="00AC56ED" w:rsidRPr="00AC56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мероприятиях,</w:t>
      </w:r>
      <w:r w:rsidR="00AC56ED" w:rsidRPr="00AC56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организованных</w:t>
      </w:r>
      <w:r w:rsidR="00AC56ED" w:rsidRPr="00AC56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для</w:t>
      </w:r>
      <w:r w:rsidR="00AC56ED" w:rsidRPr="00AC56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лиц,</w:t>
      </w:r>
      <w:r w:rsidR="00AC56ED" w:rsidRPr="00AC56ED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в</w:t>
      </w:r>
      <w:r w:rsidR="00AC56ED" w:rsidRPr="00AC56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отношении</w:t>
      </w:r>
      <w:r w:rsidR="00AC56ED" w:rsidRPr="00AC56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которых осуществляется наставничество, в соответствии с Программой наставничества школы.</w:t>
      </w:r>
    </w:p>
    <w:p w14:paraId="6C8092A3" w14:textId="6EEF4254" w:rsidR="00AC56ED" w:rsidRPr="008F59CB" w:rsidRDefault="00AC56ED" w:rsidP="008F59CB">
      <w:pPr>
        <w:pStyle w:val="a4"/>
        <w:widowControl w:val="0"/>
        <w:numPr>
          <w:ilvl w:val="1"/>
          <w:numId w:val="49"/>
        </w:numPr>
        <w:tabs>
          <w:tab w:val="left" w:pos="523"/>
        </w:tabs>
        <w:autoSpaceDE w:val="0"/>
        <w:autoSpaceDN w:val="0"/>
        <w:spacing w:after="0" w:line="240" w:lineRule="auto"/>
        <w:ind w:right="57"/>
        <w:rPr>
          <w:rFonts w:ascii="Times New Roman" w:eastAsia="Times New Roman" w:hAnsi="Times New Roman"/>
          <w:sz w:val="24"/>
        </w:rPr>
      </w:pPr>
      <w:proofErr w:type="gramStart"/>
      <w:r w:rsidRPr="008F59CB">
        <w:rPr>
          <w:rFonts w:ascii="Times New Roman" w:eastAsia="Times New Roman" w:hAnsi="Times New Roman"/>
          <w:sz w:val="24"/>
        </w:rPr>
        <w:t>Наставляемый</w:t>
      </w:r>
      <w:proofErr w:type="gramEnd"/>
      <w:r w:rsidRPr="008F59CB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8F59CB">
        <w:rPr>
          <w:rFonts w:ascii="Times New Roman" w:eastAsia="Times New Roman" w:hAnsi="Times New Roman"/>
          <w:sz w:val="24"/>
        </w:rPr>
        <w:t>имеет</w:t>
      </w:r>
      <w:r w:rsidRPr="008F59CB">
        <w:rPr>
          <w:rFonts w:ascii="Times New Roman" w:eastAsia="Times New Roman" w:hAnsi="Times New Roman"/>
          <w:spacing w:val="-3"/>
          <w:sz w:val="24"/>
        </w:rPr>
        <w:t xml:space="preserve"> </w:t>
      </w:r>
      <w:r w:rsidRPr="008F59CB">
        <w:rPr>
          <w:rFonts w:ascii="Times New Roman" w:eastAsia="Times New Roman" w:hAnsi="Times New Roman"/>
          <w:spacing w:val="-2"/>
          <w:sz w:val="24"/>
        </w:rPr>
        <w:t>право:</w:t>
      </w:r>
    </w:p>
    <w:p w14:paraId="1B86607E" w14:textId="0689606D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>пользоваться имеющейся в школе нормативной, информационн</w:t>
      </w:r>
      <w:proofErr w:type="gramStart"/>
      <w:r w:rsidR="00AC56ED" w:rsidRPr="00AC56ED">
        <w:rPr>
          <w:rFonts w:ascii="Times New Roman" w:eastAsia="Times New Roman" w:hAnsi="Times New Roman" w:cs="Times New Roman"/>
          <w:sz w:val="24"/>
        </w:rPr>
        <w:t>о-</w:t>
      </w:r>
      <w:proofErr w:type="gramEnd"/>
      <w:r w:rsidR="00AC56ED" w:rsidRPr="00AC56ED">
        <w:rPr>
          <w:rFonts w:ascii="Times New Roman" w:eastAsia="Times New Roman" w:hAnsi="Times New Roman" w:cs="Times New Roman"/>
          <w:sz w:val="24"/>
        </w:rPr>
        <w:t xml:space="preserve"> аналитической и учебно-методической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документацией,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материалами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иными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ресурсами,</w:t>
      </w:r>
      <w:r w:rsidR="00AC56ED" w:rsidRPr="00AC56ED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обеспечивающими реализацию Индивидуального плана;</w:t>
      </w:r>
    </w:p>
    <w:p w14:paraId="1ACB872A" w14:textId="7AEBACEC" w:rsidR="00AC56ED" w:rsidRPr="00AC56ED" w:rsidRDefault="00AC56ED" w:rsidP="00241D19">
      <w:pPr>
        <w:pStyle w:val="a4"/>
        <w:widowControl w:val="0"/>
        <w:numPr>
          <w:ilvl w:val="0"/>
          <w:numId w:val="46"/>
        </w:numPr>
        <w:tabs>
          <w:tab w:val="left" w:pos="810"/>
        </w:tabs>
        <w:autoSpaceDE w:val="0"/>
        <w:autoSpaceDN w:val="0"/>
        <w:spacing w:after="0" w:line="240" w:lineRule="auto"/>
        <w:ind w:left="57" w:right="57" w:firstLine="0"/>
        <w:contextualSpacing w:val="0"/>
        <w:jc w:val="both"/>
        <w:rPr>
          <w:rFonts w:ascii="Times New Roman" w:eastAsia="Times New Roman" w:hAnsi="Times New Roman"/>
          <w:sz w:val="24"/>
        </w:rPr>
      </w:pPr>
      <w:r w:rsidRPr="00AC56ED">
        <w:rPr>
          <w:rFonts w:ascii="Times New Roman" w:eastAsia="Times New Roman" w:hAnsi="Times New Roman"/>
        </w:rPr>
        <w:t>в индивидуальном порядке обращаться к наставнику за советом, помощью по вопросам, связанным с наставничеством; запрашивать интересующую информацию;</w:t>
      </w:r>
      <w:r w:rsidRPr="00AC56ED">
        <w:rPr>
          <w:rFonts w:ascii="Times New Roman" w:eastAsia="Times New Roman" w:hAnsi="Times New Roman"/>
          <w:sz w:val="24"/>
        </w:rPr>
        <w:t xml:space="preserve"> принимать участие в оценке качества реализованных Программ наставничества, в оценке </w:t>
      </w:r>
      <w:proofErr w:type="gramStart"/>
      <w:r w:rsidRPr="00AC56ED">
        <w:rPr>
          <w:rFonts w:ascii="Times New Roman" w:eastAsia="Times New Roman" w:hAnsi="Times New Roman"/>
          <w:sz w:val="24"/>
        </w:rPr>
        <w:t>соответствия условий организации Программ наставничества</w:t>
      </w:r>
      <w:proofErr w:type="gramEnd"/>
      <w:r w:rsidRPr="00AC56ED">
        <w:rPr>
          <w:rFonts w:ascii="Times New Roman" w:eastAsia="Times New Roman" w:hAnsi="Times New Roman"/>
          <w:sz w:val="24"/>
        </w:rPr>
        <w:t xml:space="preserve"> требованиям и принципам Целевой модели и эффективности внедрения Целевой модели;</w:t>
      </w:r>
    </w:p>
    <w:p w14:paraId="0D0D1713" w14:textId="1C47B8CD" w:rsidR="00AC56ED" w:rsidRPr="00AC56ED" w:rsidRDefault="00241D19" w:rsidP="00241D19">
      <w:pPr>
        <w:widowControl w:val="0"/>
        <w:tabs>
          <w:tab w:val="left" w:pos="810"/>
        </w:tabs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при невозможности установления личного контакта с наставником выходить с соответствующим ходатайством о его замене к куратору наставнической деятельности в 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>школе.</w:t>
      </w:r>
    </w:p>
    <w:p w14:paraId="4A3AEBF3" w14:textId="161B9ACB" w:rsidR="00AC56ED" w:rsidRPr="00AC56ED" w:rsidRDefault="008F59CB" w:rsidP="008F59CB">
      <w:pPr>
        <w:widowControl w:val="0"/>
        <w:tabs>
          <w:tab w:val="left" w:pos="479"/>
        </w:tabs>
        <w:autoSpaceDE w:val="0"/>
        <w:autoSpaceDN w:val="0"/>
        <w:spacing w:after="0" w:line="240" w:lineRule="auto"/>
        <w:ind w:left="57" w:right="5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="00AC56ED"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МОНИТОРИНГ</w:t>
      </w:r>
      <w:r w:rsidR="00AC56ED" w:rsidRPr="00AC56ED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AC56ED" w:rsidRPr="00AC56ED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</w:t>
      </w:r>
      <w:r w:rsidR="00AC56ED" w:rsidRPr="00AC56ED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РЕЗУЛЬТАТОВ</w:t>
      </w:r>
      <w:r w:rsidR="00AC56ED" w:rsidRPr="00AC56ED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="00AC56ED" w:rsidRPr="00AC56ED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</w:t>
      </w:r>
      <w:r w:rsidR="00AC56ED" w:rsidRPr="00AC56ED">
        <w:rPr>
          <w:rFonts w:ascii="Times New Roman" w:eastAsia="Times New Roman" w:hAnsi="Times New Roman" w:cs="Times New Roman"/>
          <w:b/>
          <w:bCs/>
          <w:spacing w:val="40"/>
          <w:sz w:val="24"/>
          <w:szCs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НАСТАВНИЧЕСТВА</w:t>
      </w:r>
    </w:p>
    <w:p w14:paraId="517A9E05" w14:textId="3C0E0C94" w:rsidR="00AC56ED" w:rsidRPr="00AC56ED" w:rsidRDefault="008F59CB" w:rsidP="008F59CB">
      <w:pPr>
        <w:widowControl w:val="0"/>
        <w:tabs>
          <w:tab w:val="left" w:pos="563"/>
        </w:tabs>
        <w:autoSpaceDE w:val="0"/>
        <w:autoSpaceDN w:val="0"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7.1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Мониторинг процесса реализации программ </w:t>
      </w:r>
      <w:r w:rsidR="00AE020B" w:rsidRPr="00AC56ED">
        <w:rPr>
          <w:rFonts w:ascii="Times New Roman" w:eastAsia="Times New Roman" w:hAnsi="Times New Roman" w:cs="Times New Roman"/>
          <w:sz w:val="24"/>
        </w:rPr>
        <w:t>наставничества</w:t>
      </w:r>
      <w:r w:rsidR="00AC56ED" w:rsidRPr="00AC56ED">
        <w:rPr>
          <w:rFonts w:ascii="Times New Roman" w:eastAsia="Times New Roman" w:hAnsi="Times New Roman" w:cs="Times New Roman"/>
          <w:sz w:val="24"/>
        </w:rPr>
        <w:t xml:space="preserve"> понимается как система сбора, обработки, хранения и использования информации о программе наставничества и / или отдельных ее элементах.</w:t>
      </w:r>
    </w:p>
    <w:p w14:paraId="680D105D" w14:textId="0A0DAEF1" w:rsidR="00AC56ED" w:rsidRPr="00AC56ED" w:rsidRDefault="008F59CB" w:rsidP="008F59CB">
      <w:pPr>
        <w:widowControl w:val="0"/>
        <w:tabs>
          <w:tab w:val="left" w:pos="523"/>
        </w:tabs>
        <w:autoSpaceDE w:val="0"/>
        <w:autoSpaceDN w:val="0"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7.2 </w:t>
      </w:r>
      <w:bookmarkStart w:id="0" w:name="_GoBack"/>
      <w:r w:rsidR="00AC56ED" w:rsidRPr="00AC56ED">
        <w:rPr>
          <w:rFonts w:ascii="Times New Roman" w:eastAsia="Times New Roman" w:hAnsi="Times New Roman" w:cs="Times New Roman"/>
          <w:sz w:val="24"/>
        </w:rPr>
        <w:t>Мониторинг</w:t>
      </w:r>
      <w:r w:rsidR="00AC56ED" w:rsidRPr="00AC56E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программы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наставничества</w:t>
      </w:r>
      <w:r w:rsidR="00AC56ED" w:rsidRPr="00AC56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bookmarkEnd w:id="0"/>
      <w:r w:rsidR="00AC56ED" w:rsidRPr="00AC56ED">
        <w:rPr>
          <w:rFonts w:ascii="Times New Roman" w:eastAsia="Times New Roman" w:hAnsi="Times New Roman" w:cs="Times New Roman"/>
          <w:sz w:val="24"/>
        </w:rPr>
        <w:t>состоит</w:t>
      </w:r>
      <w:r w:rsidR="00AC56ED" w:rsidRPr="00AC56E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из</w:t>
      </w:r>
      <w:r w:rsidR="00AC56ED" w:rsidRPr="00AC56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двух</w:t>
      </w:r>
      <w:r w:rsidR="00AC56ED" w:rsidRPr="00AC56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основных</w:t>
      </w:r>
      <w:r w:rsidR="00AC56ED" w:rsidRPr="00AC56ED">
        <w:rPr>
          <w:rFonts w:ascii="Times New Roman" w:eastAsia="Times New Roman" w:hAnsi="Times New Roman" w:cs="Times New Roman"/>
          <w:spacing w:val="-2"/>
          <w:sz w:val="24"/>
        </w:rPr>
        <w:t xml:space="preserve"> этапов:</w:t>
      </w:r>
    </w:p>
    <w:p w14:paraId="5839A4DD" w14:textId="77777777" w:rsidR="00AC56ED" w:rsidRPr="00AC56ED" w:rsidRDefault="00AC56ED" w:rsidP="00241D19">
      <w:pPr>
        <w:widowControl w:val="0"/>
        <w:numPr>
          <w:ilvl w:val="0"/>
          <w:numId w:val="46"/>
        </w:numPr>
        <w:tabs>
          <w:tab w:val="left" w:pos="242"/>
        </w:tabs>
        <w:autoSpaceDE w:val="0"/>
        <w:autoSpaceDN w:val="0"/>
        <w:spacing w:after="0" w:line="240" w:lineRule="auto"/>
        <w:ind w:left="57" w:right="57" w:hanging="140"/>
        <w:jc w:val="both"/>
        <w:rPr>
          <w:rFonts w:ascii="Times New Roman" w:eastAsia="Times New Roman" w:hAnsi="Times New Roman" w:cs="Times New Roman"/>
          <w:sz w:val="24"/>
        </w:rPr>
      </w:pPr>
      <w:r w:rsidRPr="00AC56ED">
        <w:rPr>
          <w:rFonts w:ascii="Times New Roman" w:eastAsia="Times New Roman" w:hAnsi="Times New Roman" w:cs="Times New Roman"/>
          <w:sz w:val="24"/>
        </w:rPr>
        <w:t>оценка</w:t>
      </w:r>
      <w:r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proofErr w:type="gramStart"/>
      <w:r w:rsidRPr="00AC56ED">
        <w:rPr>
          <w:rFonts w:ascii="Times New Roman" w:eastAsia="Times New Roman" w:hAnsi="Times New Roman" w:cs="Times New Roman"/>
          <w:sz w:val="24"/>
        </w:rPr>
        <w:t>качества</w:t>
      </w:r>
      <w:r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процесса</w:t>
      </w:r>
      <w:r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реализации</w:t>
      </w:r>
      <w:r w:rsidRPr="00AC56ED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</w:rPr>
        <w:t>программы</w:t>
      </w:r>
      <w:r w:rsidRPr="00AC56ED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AC56ED">
        <w:rPr>
          <w:rFonts w:ascii="Times New Roman" w:eastAsia="Times New Roman" w:hAnsi="Times New Roman" w:cs="Times New Roman"/>
          <w:spacing w:val="-2"/>
          <w:sz w:val="24"/>
        </w:rPr>
        <w:t>наставничества</w:t>
      </w:r>
      <w:proofErr w:type="gramEnd"/>
      <w:r w:rsidRPr="00AC56ED">
        <w:rPr>
          <w:rFonts w:ascii="Times New Roman" w:eastAsia="Times New Roman" w:hAnsi="Times New Roman" w:cs="Times New Roman"/>
          <w:spacing w:val="-2"/>
          <w:sz w:val="24"/>
        </w:rPr>
        <w:t>;</w:t>
      </w:r>
    </w:p>
    <w:p w14:paraId="36768D66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-оценка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мотивационно-личностного,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компетентного,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роста</w:t>
      </w:r>
      <w:r w:rsidRPr="00AC56E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участников, динамика образовательных результатов.</w:t>
      </w:r>
    </w:p>
    <w:p w14:paraId="7D1B5718" w14:textId="516A3B5C" w:rsidR="00AC56ED" w:rsidRPr="00AC56ED" w:rsidRDefault="008F59CB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7.3</w:t>
      </w:r>
      <w:r w:rsidR="00AC56ED" w:rsidRPr="00AC56ED">
        <w:rPr>
          <w:rFonts w:ascii="Times New Roman" w:eastAsia="Times New Roman" w:hAnsi="Times New Roman" w:cs="Times New Roman"/>
          <w:sz w:val="24"/>
          <w:szCs w:val="24"/>
        </w:rPr>
        <w:t xml:space="preserve"> Сравнение изучаемых личностных характеристик участников</w:t>
      </w:r>
      <w:r w:rsidR="00AC56ED" w:rsidRPr="00AC56E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  <w:szCs w:val="24"/>
        </w:rPr>
        <w:t>программы наставничества проходит на «входе» и «выходе» реализуемой программы.</w:t>
      </w:r>
    </w:p>
    <w:p w14:paraId="1CE93A25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7.4.Мониторинг</w:t>
      </w:r>
      <w:r w:rsidRPr="00AC56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AC56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куратором</w:t>
      </w:r>
      <w:r w:rsidRPr="00AC56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C56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наставниками</w:t>
      </w:r>
      <w:r w:rsidRPr="00AC56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AC56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раза</w:t>
      </w:r>
      <w:r w:rsidRPr="00AC56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C56E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AC56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наставничества: промежуточный и итоговый.</w:t>
      </w:r>
    </w:p>
    <w:p w14:paraId="4E31A1D6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7"/>
          <w:szCs w:val="24"/>
        </w:rPr>
      </w:pPr>
    </w:p>
    <w:p w14:paraId="611A73D2" w14:textId="0DFBA5A0" w:rsidR="00AC56ED" w:rsidRPr="00AC56ED" w:rsidRDefault="008F59CB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8.</w:t>
      </w:r>
      <w:r w:rsidR="00AC56ED" w:rsidRPr="00AC56ED">
        <w:rPr>
          <w:rFonts w:ascii="Times New Roman" w:eastAsia="Times New Roman" w:hAnsi="Times New Roman" w:cs="Times New Roman"/>
          <w:b/>
          <w:sz w:val="24"/>
        </w:rPr>
        <w:t xml:space="preserve">ДОКУМЕНТЫ, РЕГЛАМЕНТИРУЮЩИЕ НАСТАВНИЧЕСТВО </w:t>
      </w:r>
      <w:r w:rsidR="00AC56ED" w:rsidRPr="00AC56ED">
        <w:rPr>
          <w:rFonts w:ascii="Times New Roman" w:eastAsia="Times New Roman" w:hAnsi="Times New Roman" w:cs="Times New Roman"/>
          <w:sz w:val="24"/>
        </w:rPr>
        <w:t>К</w:t>
      </w:r>
      <w:r w:rsidR="00AC56ED" w:rsidRPr="00AC56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документам,</w:t>
      </w:r>
      <w:r w:rsidR="00AC56ED" w:rsidRPr="00AC56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регламентирующим</w:t>
      </w:r>
      <w:r w:rsidR="00AC56ED" w:rsidRPr="00AC56E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деятельность</w:t>
      </w:r>
      <w:r w:rsidR="00AC56ED" w:rsidRPr="00AC56ED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наставников,</w:t>
      </w:r>
      <w:r w:rsidR="00AC56ED" w:rsidRPr="00AC56ED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="00AC56ED" w:rsidRPr="00AC56ED">
        <w:rPr>
          <w:rFonts w:ascii="Times New Roman" w:eastAsia="Times New Roman" w:hAnsi="Times New Roman" w:cs="Times New Roman"/>
          <w:sz w:val="24"/>
        </w:rPr>
        <w:t>относится: Приказ о внедрении целевой модели наставничества;</w:t>
      </w:r>
    </w:p>
    <w:p w14:paraId="4EDA1A67" w14:textId="77777777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AC56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C56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AC56E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Дорожной</w:t>
      </w:r>
      <w:r w:rsidRPr="00AC56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карты</w:t>
      </w:r>
      <w:r w:rsidRPr="00AC56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C56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AC56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целевой</w:t>
      </w:r>
      <w:r w:rsidRPr="00AC56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модели</w:t>
      </w:r>
      <w:r w:rsidRPr="00AC56E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наставничества; Приказ «Об утверждении Положения о наставничестве»;</w:t>
      </w:r>
    </w:p>
    <w:p w14:paraId="2033B677" w14:textId="22A07B40" w:rsidR="00AC56ED" w:rsidRPr="00AC56ED" w:rsidRDefault="00AC56ED" w:rsidP="00241D19">
      <w:pPr>
        <w:widowControl w:val="0"/>
        <w:autoSpaceDE w:val="0"/>
        <w:autoSpaceDN w:val="0"/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56ED">
        <w:rPr>
          <w:rFonts w:ascii="Times New Roman" w:eastAsia="Times New Roman" w:hAnsi="Times New Roman" w:cs="Times New Roman"/>
          <w:sz w:val="24"/>
          <w:szCs w:val="24"/>
        </w:rPr>
        <w:t>Приказ</w:t>
      </w:r>
      <w:r w:rsidRPr="00AC56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AC56E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назначении</w:t>
      </w:r>
      <w:r w:rsidRPr="00AC56E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куратора</w:t>
      </w:r>
      <w:r w:rsidRPr="00AC56E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C56E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наставников</w:t>
      </w:r>
      <w:r w:rsidRPr="00AC56E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проекта»; Приказ «О</w:t>
      </w:r>
      <w:r w:rsidR="008F59CB">
        <w:rPr>
          <w:rFonts w:ascii="Times New Roman" w:eastAsia="Times New Roman" w:hAnsi="Times New Roman" w:cs="Times New Roman"/>
          <w:sz w:val="24"/>
          <w:szCs w:val="24"/>
        </w:rPr>
        <w:t xml:space="preserve"> закреплении наставнических пар-</w:t>
      </w:r>
      <w:r w:rsidRPr="00AC56ED">
        <w:rPr>
          <w:rFonts w:ascii="Times New Roman" w:eastAsia="Times New Roman" w:hAnsi="Times New Roman" w:cs="Times New Roman"/>
          <w:sz w:val="24"/>
          <w:szCs w:val="24"/>
        </w:rPr>
        <w:t>групп»; Приказ «О проведении итогового мероприятия проекта»</w:t>
      </w:r>
    </w:p>
    <w:p w14:paraId="06870BF8" w14:textId="0D307D32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AA2054E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4B26D15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2C0FA01D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E7E3812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B3A0BF0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CE8EAB3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0E80C041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C5C2E63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776C95AE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BB72F05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D93A191" w14:textId="77777777" w:rsidR="00AC56ED" w:rsidRDefault="00AC56ED" w:rsidP="00241D19">
      <w:pPr>
        <w:pStyle w:val="af6"/>
        <w:ind w:left="57" w:right="57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sectPr w:rsidR="00AC56ED" w:rsidSect="000B4E82">
      <w:pgSz w:w="11906" w:h="16838"/>
      <w:pgMar w:top="737" w:right="737" w:bottom="680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01421" w14:textId="77777777" w:rsidR="00257EF2" w:rsidRDefault="00257EF2" w:rsidP="008D3507">
      <w:pPr>
        <w:spacing w:after="0" w:line="240" w:lineRule="auto"/>
      </w:pPr>
      <w:r>
        <w:separator/>
      </w:r>
    </w:p>
  </w:endnote>
  <w:endnote w:type="continuationSeparator" w:id="0">
    <w:p w14:paraId="5206B6C0" w14:textId="77777777" w:rsidR="00257EF2" w:rsidRDefault="00257EF2" w:rsidP="008D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33270" w14:textId="77777777" w:rsidR="00257EF2" w:rsidRDefault="00257EF2" w:rsidP="008D3507">
      <w:pPr>
        <w:spacing w:after="0" w:line="240" w:lineRule="auto"/>
      </w:pPr>
      <w:r>
        <w:separator/>
      </w:r>
    </w:p>
  </w:footnote>
  <w:footnote w:type="continuationSeparator" w:id="0">
    <w:p w14:paraId="766CB0A9" w14:textId="77777777" w:rsidR="00257EF2" w:rsidRDefault="00257EF2" w:rsidP="008D3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2EAB82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8892E8B"/>
    <w:multiLevelType w:val="multilevel"/>
    <w:tmpl w:val="9E9E7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846FA"/>
    <w:multiLevelType w:val="hybridMultilevel"/>
    <w:tmpl w:val="679AFB5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83F46"/>
    <w:multiLevelType w:val="hybridMultilevel"/>
    <w:tmpl w:val="52A054E6"/>
    <w:lvl w:ilvl="0" w:tplc="443E5D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SimSu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5DA03C2"/>
    <w:multiLevelType w:val="hybridMultilevel"/>
    <w:tmpl w:val="11429434"/>
    <w:lvl w:ilvl="0" w:tplc="0DB054C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12E20"/>
    <w:multiLevelType w:val="hybridMultilevel"/>
    <w:tmpl w:val="679AF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C7517"/>
    <w:multiLevelType w:val="multilevel"/>
    <w:tmpl w:val="66983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F245C6"/>
    <w:multiLevelType w:val="hybridMultilevel"/>
    <w:tmpl w:val="E8D6FCC0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37B50FF"/>
    <w:multiLevelType w:val="hybridMultilevel"/>
    <w:tmpl w:val="0B949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4E6A4C"/>
    <w:multiLevelType w:val="hybridMultilevel"/>
    <w:tmpl w:val="37D69B2C"/>
    <w:lvl w:ilvl="0" w:tplc="68641A52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1D6785"/>
    <w:multiLevelType w:val="hybridMultilevel"/>
    <w:tmpl w:val="4920B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C2DBE"/>
    <w:multiLevelType w:val="hybridMultilevel"/>
    <w:tmpl w:val="39BAE67C"/>
    <w:lvl w:ilvl="0" w:tplc="CEF049DA"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ED2B73E">
      <w:numFmt w:val="bullet"/>
      <w:lvlText w:val="•"/>
      <w:lvlJc w:val="left"/>
      <w:pPr>
        <w:ind w:left="1114" w:hanging="708"/>
      </w:pPr>
      <w:rPr>
        <w:rFonts w:hint="default"/>
        <w:lang w:val="ru-RU" w:eastAsia="en-US" w:bidi="ar-SA"/>
      </w:rPr>
    </w:lvl>
    <w:lvl w:ilvl="2" w:tplc="3BA8FEA8">
      <w:numFmt w:val="bullet"/>
      <w:lvlText w:val="•"/>
      <w:lvlJc w:val="left"/>
      <w:pPr>
        <w:ind w:left="2129" w:hanging="708"/>
      </w:pPr>
      <w:rPr>
        <w:rFonts w:hint="default"/>
        <w:lang w:val="ru-RU" w:eastAsia="en-US" w:bidi="ar-SA"/>
      </w:rPr>
    </w:lvl>
    <w:lvl w:ilvl="3" w:tplc="2DBE3C7A">
      <w:numFmt w:val="bullet"/>
      <w:lvlText w:val="•"/>
      <w:lvlJc w:val="left"/>
      <w:pPr>
        <w:ind w:left="3143" w:hanging="708"/>
      </w:pPr>
      <w:rPr>
        <w:rFonts w:hint="default"/>
        <w:lang w:val="ru-RU" w:eastAsia="en-US" w:bidi="ar-SA"/>
      </w:rPr>
    </w:lvl>
    <w:lvl w:ilvl="4" w:tplc="7206C5BE">
      <w:numFmt w:val="bullet"/>
      <w:lvlText w:val="•"/>
      <w:lvlJc w:val="left"/>
      <w:pPr>
        <w:ind w:left="4158" w:hanging="708"/>
      </w:pPr>
      <w:rPr>
        <w:rFonts w:hint="default"/>
        <w:lang w:val="ru-RU" w:eastAsia="en-US" w:bidi="ar-SA"/>
      </w:rPr>
    </w:lvl>
    <w:lvl w:ilvl="5" w:tplc="C59A2F74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CE74EE24">
      <w:numFmt w:val="bullet"/>
      <w:lvlText w:val="•"/>
      <w:lvlJc w:val="left"/>
      <w:pPr>
        <w:ind w:left="6187" w:hanging="708"/>
      </w:pPr>
      <w:rPr>
        <w:rFonts w:hint="default"/>
        <w:lang w:val="ru-RU" w:eastAsia="en-US" w:bidi="ar-SA"/>
      </w:rPr>
    </w:lvl>
    <w:lvl w:ilvl="7" w:tplc="9B3E41C0">
      <w:numFmt w:val="bullet"/>
      <w:lvlText w:val="•"/>
      <w:lvlJc w:val="left"/>
      <w:pPr>
        <w:ind w:left="7202" w:hanging="708"/>
      </w:pPr>
      <w:rPr>
        <w:rFonts w:hint="default"/>
        <w:lang w:val="ru-RU" w:eastAsia="en-US" w:bidi="ar-SA"/>
      </w:rPr>
    </w:lvl>
    <w:lvl w:ilvl="8" w:tplc="EFA2B54A">
      <w:numFmt w:val="bullet"/>
      <w:lvlText w:val="•"/>
      <w:lvlJc w:val="left"/>
      <w:pPr>
        <w:ind w:left="8217" w:hanging="708"/>
      </w:pPr>
      <w:rPr>
        <w:rFonts w:hint="default"/>
        <w:lang w:val="ru-RU" w:eastAsia="en-US" w:bidi="ar-SA"/>
      </w:rPr>
    </w:lvl>
  </w:abstractNum>
  <w:abstractNum w:abstractNumId="12">
    <w:nsid w:val="33353F6F"/>
    <w:multiLevelType w:val="hybridMultilevel"/>
    <w:tmpl w:val="726E63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B06238"/>
    <w:multiLevelType w:val="multilevel"/>
    <w:tmpl w:val="7B8C09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6" w:hanging="1800"/>
      </w:pPr>
      <w:rPr>
        <w:rFonts w:hint="default"/>
      </w:rPr>
    </w:lvl>
  </w:abstractNum>
  <w:abstractNum w:abstractNumId="14">
    <w:nsid w:val="3604637B"/>
    <w:multiLevelType w:val="multilevel"/>
    <w:tmpl w:val="58900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590F1D"/>
    <w:multiLevelType w:val="multilevel"/>
    <w:tmpl w:val="1BB2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AB3FBD"/>
    <w:multiLevelType w:val="multilevel"/>
    <w:tmpl w:val="D2188E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56" w:hanging="1800"/>
      </w:pPr>
      <w:rPr>
        <w:rFonts w:hint="default"/>
      </w:rPr>
    </w:lvl>
  </w:abstractNum>
  <w:abstractNum w:abstractNumId="17">
    <w:nsid w:val="3FD76ED9"/>
    <w:multiLevelType w:val="multilevel"/>
    <w:tmpl w:val="984ACC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3F2404"/>
    <w:multiLevelType w:val="hybridMultilevel"/>
    <w:tmpl w:val="EACE67C8"/>
    <w:lvl w:ilvl="0" w:tplc="04190005">
      <w:start w:val="1"/>
      <w:numFmt w:val="bullet"/>
      <w:lvlText w:val=""/>
      <w:lvlJc w:val="left"/>
      <w:pPr>
        <w:tabs>
          <w:tab w:val="num" w:pos="787"/>
        </w:tabs>
        <w:ind w:left="7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28D59B1"/>
    <w:multiLevelType w:val="hybridMultilevel"/>
    <w:tmpl w:val="4AC03F7C"/>
    <w:lvl w:ilvl="0" w:tplc="CBAC20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08EC1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FEA9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D449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F2D0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06CD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2A54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3625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220C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810C27"/>
    <w:multiLevelType w:val="hybridMultilevel"/>
    <w:tmpl w:val="A6C42E6E"/>
    <w:lvl w:ilvl="0" w:tplc="443E5DE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SimSun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E359FD"/>
    <w:multiLevelType w:val="hybridMultilevel"/>
    <w:tmpl w:val="E528F604"/>
    <w:lvl w:ilvl="0" w:tplc="729EAF26">
      <w:start w:val="1"/>
      <w:numFmt w:val="decimal"/>
      <w:lvlText w:val="%1."/>
      <w:lvlJc w:val="left"/>
      <w:pPr>
        <w:tabs>
          <w:tab w:val="num" w:pos="1245"/>
        </w:tabs>
        <w:ind w:left="124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773C7B"/>
    <w:multiLevelType w:val="hybridMultilevel"/>
    <w:tmpl w:val="13B67D0A"/>
    <w:lvl w:ilvl="0" w:tplc="04190005">
      <w:start w:val="1"/>
      <w:numFmt w:val="bullet"/>
      <w:lvlText w:val=""/>
      <w:lvlJc w:val="left"/>
      <w:pPr>
        <w:tabs>
          <w:tab w:val="num" w:pos="787"/>
        </w:tabs>
        <w:ind w:left="7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424783"/>
    <w:multiLevelType w:val="multilevel"/>
    <w:tmpl w:val="4780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EF25A1"/>
    <w:multiLevelType w:val="hybridMultilevel"/>
    <w:tmpl w:val="8E3860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D770F9"/>
    <w:multiLevelType w:val="hybridMultilevel"/>
    <w:tmpl w:val="9C4A3AB2"/>
    <w:lvl w:ilvl="0" w:tplc="32B8491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plc="4032086C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9250762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D4A89D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BB4662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FAC04E54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81040C3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EAAA3432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DD06AB3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6">
    <w:nsid w:val="5BAF2183"/>
    <w:multiLevelType w:val="hybridMultilevel"/>
    <w:tmpl w:val="32149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704D23"/>
    <w:multiLevelType w:val="hybridMultilevel"/>
    <w:tmpl w:val="D86E931A"/>
    <w:lvl w:ilvl="0" w:tplc="443E5DE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SimSun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7F1302"/>
    <w:multiLevelType w:val="hybridMultilevel"/>
    <w:tmpl w:val="A9DAC3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540D66"/>
    <w:multiLevelType w:val="multilevel"/>
    <w:tmpl w:val="2C227684"/>
    <w:lvl w:ilvl="0">
      <w:start w:val="3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54" w:hanging="4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0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0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174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88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03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17" w:hanging="454"/>
      </w:pPr>
      <w:rPr>
        <w:rFonts w:hint="default"/>
        <w:lang w:val="ru-RU" w:eastAsia="en-US" w:bidi="ar-SA"/>
      </w:rPr>
    </w:lvl>
  </w:abstractNum>
  <w:abstractNum w:abstractNumId="30">
    <w:nsid w:val="65802CF6"/>
    <w:multiLevelType w:val="multilevel"/>
    <w:tmpl w:val="42AAD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E01FC1"/>
    <w:multiLevelType w:val="hybridMultilevel"/>
    <w:tmpl w:val="CD7EF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B92530"/>
    <w:multiLevelType w:val="multilevel"/>
    <w:tmpl w:val="AC70D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8E2013"/>
    <w:multiLevelType w:val="multilevel"/>
    <w:tmpl w:val="6812F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D92A5A"/>
    <w:multiLevelType w:val="hybridMultilevel"/>
    <w:tmpl w:val="1EF4E3FA"/>
    <w:lvl w:ilvl="0" w:tplc="D0FC04F8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083EB0"/>
    <w:multiLevelType w:val="hybridMultilevel"/>
    <w:tmpl w:val="6F8E2D58"/>
    <w:lvl w:ilvl="0" w:tplc="04190005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A8F1B63"/>
    <w:multiLevelType w:val="hybridMultilevel"/>
    <w:tmpl w:val="29B8E9F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AA4AA7"/>
    <w:multiLevelType w:val="hybridMultilevel"/>
    <w:tmpl w:val="E71C9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11369D"/>
    <w:multiLevelType w:val="multilevel"/>
    <w:tmpl w:val="CA34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DA37D4"/>
    <w:multiLevelType w:val="hybridMultilevel"/>
    <w:tmpl w:val="C52E0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B1034A"/>
    <w:multiLevelType w:val="hybridMultilevel"/>
    <w:tmpl w:val="C654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26"/>
  </w:num>
  <w:num w:numId="4">
    <w:abstractNumId w:val="0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5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6"/>
  </w:num>
  <w:num w:numId="21">
    <w:abstractNumId w:val="3"/>
  </w:num>
  <w:num w:numId="22">
    <w:abstractNumId w:val="34"/>
  </w:num>
  <w:num w:numId="23">
    <w:abstractNumId w:val="23"/>
  </w:num>
  <w:num w:numId="24">
    <w:abstractNumId w:val="38"/>
  </w:num>
  <w:num w:numId="25">
    <w:abstractNumId w:val="30"/>
  </w:num>
  <w:num w:numId="26">
    <w:abstractNumId w:val="33"/>
  </w:num>
  <w:num w:numId="27">
    <w:abstractNumId w:val="9"/>
  </w:num>
  <w:num w:numId="28">
    <w:abstractNumId w:val="10"/>
  </w:num>
  <w:num w:numId="29">
    <w:abstractNumId w:val="39"/>
  </w:num>
  <w:num w:numId="30">
    <w:abstractNumId w:val="4"/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"/>
  </w:num>
  <w:num w:numId="35">
    <w:abstractNumId w:val="5"/>
  </w:num>
  <w:num w:numId="36">
    <w:abstractNumId w:val="40"/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7"/>
  </w:num>
  <w:num w:numId="40">
    <w:abstractNumId w:val="24"/>
  </w:num>
  <w:num w:numId="41">
    <w:abstractNumId w:val="6"/>
  </w:num>
  <w:num w:numId="42">
    <w:abstractNumId w:val="1"/>
  </w:num>
  <w:num w:numId="43">
    <w:abstractNumId w:val="15"/>
  </w:num>
  <w:num w:numId="44">
    <w:abstractNumId w:val="12"/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29"/>
  </w:num>
  <w:num w:numId="48">
    <w:abstractNumId w:val="13"/>
  </w:num>
  <w:num w:numId="49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07"/>
    <w:rsid w:val="000060A6"/>
    <w:rsid w:val="00045A27"/>
    <w:rsid w:val="00046C9C"/>
    <w:rsid w:val="000B4E82"/>
    <w:rsid w:val="000E272A"/>
    <w:rsid w:val="001D0C12"/>
    <w:rsid w:val="00241D19"/>
    <w:rsid w:val="00257EF2"/>
    <w:rsid w:val="002A6E6E"/>
    <w:rsid w:val="002B4EDB"/>
    <w:rsid w:val="004C4667"/>
    <w:rsid w:val="004F4F6A"/>
    <w:rsid w:val="004F5B8F"/>
    <w:rsid w:val="00501739"/>
    <w:rsid w:val="00536D98"/>
    <w:rsid w:val="00550E9A"/>
    <w:rsid w:val="005A7C84"/>
    <w:rsid w:val="005B5A77"/>
    <w:rsid w:val="005D3B85"/>
    <w:rsid w:val="0060066B"/>
    <w:rsid w:val="00647DF1"/>
    <w:rsid w:val="00681BB6"/>
    <w:rsid w:val="006B6AAC"/>
    <w:rsid w:val="00747D56"/>
    <w:rsid w:val="007D0D15"/>
    <w:rsid w:val="00807F7C"/>
    <w:rsid w:val="008848F2"/>
    <w:rsid w:val="008D3507"/>
    <w:rsid w:val="008F59CB"/>
    <w:rsid w:val="00A5721D"/>
    <w:rsid w:val="00A77186"/>
    <w:rsid w:val="00AC0D19"/>
    <w:rsid w:val="00AC56ED"/>
    <w:rsid w:val="00AE020B"/>
    <w:rsid w:val="00B74AA0"/>
    <w:rsid w:val="00B75F6E"/>
    <w:rsid w:val="00B76547"/>
    <w:rsid w:val="00B808EF"/>
    <w:rsid w:val="00BF0B02"/>
    <w:rsid w:val="00C7496D"/>
    <w:rsid w:val="00CA5EFF"/>
    <w:rsid w:val="00D05B2F"/>
    <w:rsid w:val="00D42CB9"/>
    <w:rsid w:val="00DD6153"/>
    <w:rsid w:val="00E27AA4"/>
    <w:rsid w:val="00E92A8C"/>
    <w:rsid w:val="00EA1BE6"/>
    <w:rsid w:val="00ED5DAE"/>
    <w:rsid w:val="00F24D36"/>
    <w:rsid w:val="00FC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7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9C"/>
  </w:style>
  <w:style w:type="paragraph" w:styleId="1">
    <w:name w:val="heading 1"/>
    <w:basedOn w:val="a"/>
    <w:next w:val="a"/>
    <w:link w:val="10"/>
    <w:qFormat/>
    <w:rsid w:val="00A5721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8"/>
      <w:lang w:val="x-none" w:eastAsia="x-none"/>
    </w:rPr>
  </w:style>
  <w:style w:type="paragraph" w:styleId="2">
    <w:name w:val="heading 2"/>
    <w:basedOn w:val="a"/>
    <w:link w:val="20"/>
    <w:uiPriority w:val="9"/>
    <w:qFormat/>
    <w:rsid w:val="008D35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35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D3507"/>
  </w:style>
  <w:style w:type="table" w:styleId="a3">
    <w:name w:val="Table Grid"/>
    <w:basedOn w:val="a1"/>
    <w:uiPriority w:val="59"/>
    <w:rsid w:val="008D35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3507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nhideWhenUsed/>
    <w:rsid w:val="008D35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rsid w:val="008D3507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8D35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8D3507"/>
    <w:rPr>
      <w:rFonts w:ascii="Calibri" w:eastAsia="Calibri" w:hAnsi="Calibri" w:cs="Times New Roman"/>
    </w:rPr>
  </w:style>
  <w:style w:type="character" w:customStyle="1" w:styleId="12">
    <w:name w:val="Заголовок №1_"/>
    <w:link w:val="13"/>
    <w:rsid w:val="008D35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rsid w:val="008D35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D35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8D3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rsid w:val="008D35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enturySchoolbook6pt">
    <w:name w:val="Основной текст (2) + Century Schoolbook;6 pt;Курсив"/>
    <w:rsid w:val="008D350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CenturySchoolbook65pt">
    <w:name w:val="Основной текст (2) + Century Schoolbook;6;5 pt"/>
    <w:rsid w:val="008D350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9">
    <w:name w:val="Подпись к таблице_"/>
    <w:link w:val="aa"/>
    <w:rsid w:val="008D350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1pt">
    <w:name w:val="Подпись к таблице + 11 pt"/>
    <w:rsid w:val="008D3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icrosoftSansSerif75pt">
    <w:name w:val="Основной текст (2) + Microsoft Sans Serif;7;5 pt"/>
    <w:rsid w:val="008D350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4pt">
    <w:name w:val="Основной текст (2) + 4 pt"/>
    <w:rsid w:val="008D35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13">
    <w:name w:val="Заголовок №1"/>
    <w:basedOn w:val="a"/>
    <w:link w:val="12"/>
    <w:rsid w:val="008D3507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8D3507"/>
    <w:pPr>
      <w:widowControl w:val="0"/>
      <w:shd w:val="clear" w:color="auto" w:fill="FFFFFF"/>
      <w:spacing w:before="6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8D3507"/>
    <w:pPr>
      <w:widowControl w:val="0"/>
      <w:shd w:val="clear" w:color="auto" w:fill="FFFFFF"/>
      <w:spacing w:before="300" w:after="0" w:line="326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Подпись к таблице"/>
    <w:basedOn w:val="a"/>
    <w:link w:val="a9"/>
    <w:rsid w:val="008D3507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b">
    <w:name w:val="Body Text Indent"/>
    <w:basedOn w:val="a"/>
    <w:link w:val="ac"/>
    <w:semiHidden/>
    <w:rsid w:val="008D3507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8D35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p">
    <w:name w:val="hp"/>
    <w:basedOn w:val="a"/>
    <w:rsid w:val="008D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semiHidden/>
    <w:unhideWhenUsed/>
    <w:rsid w:val="008D3507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3507"/>
  </w:style>
  <w:style w:type="paragraph" w:styleId="ae">
    <w:name w:val="Body Text"/>
    <w:basedOn w:val="a"/>
    <w:link w:val="af"/>
    <w:uiPriority w:val="99"/>
    <w:unhideWhenUsed/>
    <w:rsid w:val="008D3507"/>
    <w:pPr>
      <w:spacing w:after="120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8D3507"/>
    <w:rPr>
      <w:rFonts w:ascii="Calibri" w:eastAsia="Calibri" w:hAnsi="Calibri" w:cs="Times New Roman"/>
    </w:rPr>
  </w:style>
  <w:style w:type="paragraph" w:styleId="af0">
    <w:name w:val="Normal (Web)"/>
    <w:basedOn w:val="a"/>
    <w:semiHidden/>
    <w:rsid w:val="008D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8D350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8D3507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TableText">
    <w:name w:val="Table Text"/>
    <w:rsid w:val="008D350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8D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8D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8D3507"/>
    <w:rPr>
      <w:b/>
      <w:bCs/>
    </w:rPr>
  </w:style>
  <w:style w:type="paragraph" w:customStyle="1" w:styleId="msolistparagraph0">
    <w:name w:val="msolistparagraph"/>
    <w:basedOn w:val="a"/>
    <w:rsid w:val="008D350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nhideWhenUsed/>
    <w:rsid w:val="008D350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8D3507"/>
    <w:rPr>
      <w:rFonts w:ascii="Tahoma" w:eastAsia="Calibri" w:hAnsi="Tahoma" w:cs="Tahoma"/>
      <w:sz w:val="16"/>
      <w:szCs w:val="16"/>
    </w:rPr>
  </w:style>
  <w:style w:type="paragraph" w:styleId="af6">
    <w:name w:val="No Spacing"/>
    <w:uiPriority w:val="1"/>
    <w:qFormat/>
    <w:rsid w:val="008D350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customStyle="1" w:styleId="14">
    <w:name w:val="Сетка таблицы1"/>
    <w:basedOn w:val="a1"/>
    <w:next w:val="a3"/>
    <w:rsid w:val="008D3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rsid w:val="008D3507"/>
  </w:style>
  <w:style w:type="paragraph" w:customStyle="1" w:styleId="15">
    <w:name w:val="Абзац списка1"/>
    <w:basedOn w:val="a"/>
    <w:uiPriority w:val="34"/>
    <w:qFormat/>
    <w:rsid w:val="008D3507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23">
    <w:name w:val="Нет списка2"/>
    <w:next w:val="a2"/>
    <w:semiHidden/>
    <w:rsid w:val="005A7C84"/>
  </w:style>
  <w:style w:type="table" w:customStyle="1" w:styleId="24">
    <w:name w:val="Сетка таблицы2"/>
    <w:basedOn w:val="a1"/>
    <w:next w:val="a3"/>
    <w:uiPriority w:val="59"/>
    <w:rsid w:val="00046C9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5721D"/>
    <w:rPr>
      <w:rFonts w:ascii="Times New Roman" w:eastAsia="Times New Roman" w:hAnsi="Times New Roman" w:cs="Times New Roman"/>
      <w:b/>
      <w:bCs/>
      <w:sz w:val="40"/>
      <w:szCs w:val="28"/>
      <w:lang w:val="x-none" w:eastAsia="x-none"/>
    </w:rPr>
  </w:style>
  <w:style w:type="numbering" w:customStyle="1" w:styleId="31">
    <w:name w:val="Нет списка3"/>
    <w:next w:val="a2"/>
    <w:semiHidden/>
    <w:rsid w:val="00A5721D"/>
  </w:style>
  <w:style w:type="numbering" w:customStyle="1" w:styleId="120">
    <w:name w:val="Нет списка12"/>
    <w:next w:val="a2"/>
    <w:uiPriority w:val="99"/>
    <w:semiHidden/>
    <w:unhideWhenUsed/>
    <w:rsid w:val="00A5721D"/>
  </w:style>
  <w:style w:type="table" w:customStyle="1" w:styleId="32">
    <w:name w:val="Сетка таблицы3"/>
    <w:basedOn w:val="a1"/>
    <w:next w:val="a3"/>
    <w:uiPriority w:val="59"/>
    <w:rsid w:val="00A57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A5721D"/>
  </w:style>
  <w:style w:type="table" w:customStyle="1" w:styleId="112">
    <w:name w:val="Сетка таблицы11"/>
    <w:basedOn w:val="a1"/>
    <w:next w:val="a3"/>
    <w:uiPriority w:val="59"/>
    <w:rsid w:val="00A572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39"/>
    <w:rsid w:val="00A572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3"/>
    <w:uiPriority w:val="39"/>
    <w:rsid w:val="00A572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A572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Без интервала1"/>
    <w:next w:val="af6"/>
    <w:uiPriority w:val="1"/>
    <w:qFormat/>
    <w:rsid w:val="00A5721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7">
    <w:basedOn w:val="a"/>
    <w:next w:val="af0"/>
    <w:rsid w:val="00A57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C9C"/>
  </w:style>
  <w:style w:type="paragraph" w:styleId="1">
    <w:name w:val="heading 1"/>
    <w:basedOn w:val="a"/>
    <w:next w:val="a"/>
    <w:link w:val="10"/>
    <w:qFormat/>
    <w:rsid w:val="00A5721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8"/>
      <w:lang w:val="x-none" w:eastAsia="x-none"/>
    </w:rPr>
  </w:style>
  <w:style w:type="paragraph" w:styleId="2">
    <w:name w:val="heading 2"/>
    <w:basedOn w:val="a"/>
    <w:link w:val="20"/>
    <w:uiPriority w:val="9"/>
    <w:qFormat/>
    <w:rsid w:val="008D35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D350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D3507"/>
  </w:style>
  <w:style w:type="table" w:styleId="a3">
    <w:name w:val="Table Grid"/>
    <w:basedOn w:val="a1"/>
    <w:uiPriority w:val="59"/>
    <w:rsid w:val="008D35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3507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nhideWhenUsed/>
    <w:rsid w:val="008D35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rsid w:val="008D3507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8D350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rsid w:val="008D3507"/>
    <w:rPr>
      <w:rFonts w:ascii="Calibri" w:eastAsia="Calibri" w:hAnsi="Calibri" w:cs="Times New Roman"/>
    </w:rPr>
  </w:style>
  <w:style w:type="character" w:customStyle="1" w:styleId="12">
    <w:name w:val="Заголовок №1_"/>
    <w:link w:val="13"/>
    <w:rsid w:val="008D35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link w:val="30"/>
    <w:rsid w:val="008D35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D350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8D3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rsid w:val="008D35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enturySchoolbook6pt">
    <w:name w:val="Основной текст (2) + Century Schoolbook;6 pt;Курсив"/>
    <w:rsid w:val="008D3507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CenturySchoolbook65pt">
    <w:name w:val="Основной текст (2) + Century Schoolbook;6;5 pt"/>
    <w:rsid w:val="008D350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9">
    <w:name w:val="Подпись к таблице_"/>
    <w:link w:val="aa"/>
    <w:rsid w:val="008D350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1pt">
    <w:name w:val="Подпись к таблице + 11 pt"/>
    <w:rsid w:val="008D35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icrosoftSansSerif75pt">
    <w:name w:val="Основной текст (2) + Microsoft Sans Serif;7;5 pt"/>
    <w:rsid w:val="008D350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4pt">
    <w:name w:val="Основной текст (2) + 4 pt"/>
    <w:rsid w:val="008D35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13">
    <w:name w:val="Заголовок №1"/>
    <w:basedOn w:val="a"/>
    <w:link w:val="12"/>
    <w:rsid w:val="008D3507"/>
    <w:pPr>
      <w:widowControl w:val="0"/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8D3507"/>
    <w:pPr>
      <w:widowControl w:val="0"/>
      <w:shd w:val="clear" w:color="auto" w:fill="FFFFFF"/>
      <w:spacing w:before="60"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8D3507"/>
    <w:pPr>
      <w:widowControl w:val="0"/>
      <w:shd w:val="clear" w:color="auto" w:fill="FFFFFF"/>
      <w:spacing w:before="300" w:after="0" w:line="326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Подпись к таблице"/>
    <w:basedOn w:val="a"/>
    <w:link w:val="a9"/>
    <w:rsid w:val="008D3507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b">
    <w:name w:val="Body Text Indent"/>
    <w:basedOn w:val="a"/>
    <w:link w:val="ac"/>
    <w:semiHidden/>
    <w:rsid w:val="008D3507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8D35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p">
    <w:name w:val="hp"/>
    <w:basedOn w:val="a"/>
    <w:rsid w:val="008D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semiHidden/>
    <w:unhideWhenUsed/>
    <w:rsid w:val="008D3507"/>
    <w:rPr>
      <w:color w:val="0000FF"/>
      <w:u w:val="single"/>
    </w:rPr>
  </w:style>
  <w:style w:type="character" w:customStyle="1" w:styleId="apple-converted-space">
    <w:name w:val="apple-converted-space"/>
    <w:basedOn w:val="a0"/>
    <w:rsid w:val="008D3507"/>
  </w:style>
  <w:style w:type="paragraph" w:styleId="ae">
    <w:name w:val="Body Text"/>
    <w:basedOn w:val="a"/>
    <w:link w:val="af"/>
    <w:uiPriority w:val="99"/>
    <w:unhideWhenUsed/>
    <w:rsid w:val="008D3507"/>
    <w:pPr>
      <w:spacing w:after="120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8D3507"/>
    <w:rPr>
      <w:rFonts w:ascii="Calibri" w:eastAsia="Calibri" w:hAnsi="Calibri" w:cs="Times New Roman"/>
    </w:rPr>
  </w:style>
  <w:style w:type="paragraph" w:styleId="af0">
    <w:name w:val="Normal (Web)"/>
    <w:basedOn w:val="a"/>
    <w:semiHidden/>
    <w:rsid w:val="008D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8D350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2">
    <w:name w:val="Название Знак"/>
    <w:basedOn w:val="a0"/>
    <w:link w:val="af1"/>
    <w:rsid w:val="008D3507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TableText">
    <w:name w:val="Table Text"/>
    <w:rsid w:val="008D350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8D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8D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8D3507"/>
    <w:rPr>
      <w:b/>
      <w:bCs/>
    </w:rPr>
  </w:style>
  <w:style w:type="paragraph" w:customStyle="1" w:styleId="msolistparagraph0">
    <w:name w:val="msolistparagraph"/>
    <w:basedOn w:val="a"/>
    <w:rsid w:val="008D350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nhideWhenUsed/>
    <w:rsid w:val="008D350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8D3507"/>
    <w:rPr>
      <w:rFonts w:ascii="Tahoma" w:eastAsia="Calibri" w:hAnsi="Tahoma" w:cs="Tahoma"/>
      <w:sz w:val="16"/>
      <w:szCs w:val="16"/>
    </w:rPr>
  </w:style>
  <w:style w:type="paragraph" w:styleId="af6">
    <w:name w:val="No Spacing"/>
    <w:uiPriority w:val="1"/>
    <w:qFormat/>
    <w:rsid w:val="008D350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customStyle="1" w:styleId="14">
    <w:name w:val="Сетка таблицы1"/>
    <w:basedOn w:val="a1"/>
    <w:next w:val="a3"/>
    <w:rsid w:val="008D35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semiHidden/>
    <w:rsid w:val="008D3507"/>
  </w:style>
  <w:style w:type="paragraph" w:customStyle="1" w:styleId="15">
    <w:name w:val="Абзац списка1"/>
    <w:basedOn w:val="a"/>
    <w:uiPriority w:val="34"/>
    <w:qFormat/>
    <w:rsid w:val="008D3507"/>
    <w:pPr>
      <w:ind w:left="720"/>
      <w:contextualSpacing/>
    </w:pPr>
    <w:rPr>
      <w:rFonts w:ascii="Calibri" w:eastAsia="Times New Roman" w:hAnsi="Calibri" w:cs="Times New Roman"/>
    </w:rPr>
  </w:style>
  <w:style w:type="numbering" w:customStyle="1" w:styleId="23">
    <w:name w:val="Нет списка2"/>
    <w:next w:val="a2"/>
    <w:semiHidden/>
    <w:rsid w:val="005A7C84"/>
  </w:style>
  <w:style w:type="table" w:customStyle="1" w:styleId="24">
    <w:name w:val="Сетка таблицы2"/>
    <w:basedOn w:val="a1"/>
    <w:next w:val="a3"/>
    <w:uiPriority w:val="59"/>
    <w:rsid w:val="00046C9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5721D"/>
    <w:rPr>
      <w:rFonts w:ascii="Times New Roman" w:eastAsia="Times New Roman" w:hAnsi="Times New Roman" w:cs="Times New Roman"/>
      <w:b/>
      <w:bCs/>
      <w:sz w:val="40"/>
      <w:szCs w:val="28"/>
      <w:lang w:val="x-none" w:eastAsia="x-none"/>
    </w:rPr>
  </w:style>
  <w:style w:type="numbering" w:customStyle="1" w:styleId="31">
    <w:name w:val="Нет списка3"/>
    <w:next w:val="a2"/>
    <w:semiHidden/>
    <w:rsid w:val="00A5721D"/>
  </w:style>
  <w:style w:type="numbering" w:customStyle="1" w:styleId="120">
    <w:name w:val="Нет списка12"/>
    <w:next w:val="a2"/>
    <w:uiPriority w:val="99"/>
    <w:semiHidden/>
    <w:unhideWhenUsed/>
    <w:rsid w:val="00A5721D"/>
  </w:style>
  <w:style w:type="table" w:customStyle="1" w:styleId="32">
    <w:name w:val="Сетка таблицы3"/>
    <w:basedOn w:val="a1"/>
    <w:next w:val="a3"/>
    <w:uiPriority w:val="59"/>
    <w:rsid w:val="00A57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A5721D"/>
  </w:style>
  <w:style w:type="table" w:customStyle="1" w:styleId="112">
    <w:name w:val="Сетка таблицы11"/>
    <w:basedOn w:val="a1"/>
    <w:next w:val="a3"/>
    <w:uiPriority w:val="59"/>
    <w:rsid w:val="00A572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39"/>
    <w:rsid w:val="00A572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3"/>
    <w:uiPriority w:val="39"/>
    <w:rsid w:val="00A572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A572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Без интервала1"/>
    <w:next w:val="af6"/>
    <w:uiPriority w:val="1"/>
    <w:qFormat/>
    <w:rsid w:val="00A5721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7">
    <w:basedOn w:val="a"/>
    <w:next w:val="af0"/>
    <w:rsid w:val="00A57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24</cp:revision>
  <cp:lastPrinted>2020-01-04T06:00:00Z</cp:lastPrinted>
  <dcterms:created xsi:type="dcterms:W3CDTF">2019-12-22T17:14:00Z</dcterms:created>
  <dcterms:modified xsi:type="dcterms:W3CDTF">2022-01-24T12:50:00Z</dcterms:modified>
</cp:coreProperties>
</file>