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F4" w:rsidRDefault="00447DF4" w:rsidP="00447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библиотеки</w:t>
      </w:r>
    </w:p>
    <w:p w:rsidR="00447DF4" w:rsidRDefault="00447DF4" w:rsidP="00447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 уч. году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Основной целью работы является гармоничное развитие личности учащегося с учётом его возраста, интеллекта и интересов, а так же выявление и раскрытие природных способностей каждого ученика, воспитание творческой личности, формирование здорового образа жизни.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этого в библиотеке создан актив библиотеки, куда входят учащиеся 1-11классов, который осуществляет не только за учебной литературой, но осмотр и выявляет читательские интересы учащихся, принимает участие в библиографических уроках, доносят информацию о библиотечных делах в классы.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библиотеке большое место отводится традиционным мероприятиям, таким как: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библиотеку учащихся 1-4 классы;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библиографические уроки в начальных классах;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книги, проводимая в марте;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праздник «Страна Читалия» 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учебном году были проведены библиографические уроки в 2,4,3,5 классах. 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книг - «</w:t>
      </w:r>
      <w:r>
        <w:rPr>
          <w:rFonts w:ascii="Times New Roman" w:hAnsi="Times New Roman" w:cs="Times New Roman"/>
          <w:sz w:val="28"/>
          <w:szCs w:val="28"/>
          <w:lang w:eastAsia="en-US"/>
        </w:rPr>
        <w:t>Я выбираю профессию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«Учить детей - быть счастливыми »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«Загляните в мамины глаза» 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sz w:val="28"/>
          <w:szCs w:val="28"/>
          <w:lang w:eastAsia="en-US"/>
        </w:rPr>
        <w:t>Братья наши меньшие»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sz w:val="28"/>
          <w:szCs w:val="28"/>
          <w:lang w:eastAsia="en-US"/>
        </w:rPr>
        <w:t>Мы помним вас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«Этот праздник со слезами на глазах…»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марте прошла «Неделя книги» или праздник «Страна Читалия», где проводились конкурсы и путешествия по страницам книг, встреча с героями книг, увлекательные игры, викторины.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октябре проводилось мероприятие «Мы за здоровый образ жизни»; Осенний бал и др..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Главная задача работы библиотеки</w:t>
      </w:r>
      <w:r>
        <w:rPr>
          <w:rFonts w:ascii="Times New Roman" w:hAnsi="Times New Roman" w:cs="Times New Roman"/>
          <w:sz w:val="28"/>
          <w:szCs w:val="28"/>
        </w:rPr>
        <w:t xml:space="preserve">: научить детей рациональным приемам работы с книгой, поиску, анализу материала, привить учения и навыки информационного обеспечения учебной деятельности. Научиться быстро, реагировать на изменения, критически мыслить, искать и перерабатывать необходимую информацию. В течение 2021 – 2022 учебного года, в соответствии с планом работы уделялось внимание к проведению уроков с элементами библиотечно-информационной грамотности. </w:t>
      </w:r>
    </w:p>
    <w:p w:rsidR="00447DF4" w:rsidRDefault="00447DF4" w:rsidP="00447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Проведено 4 библиотечных урок.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1. «Знакомство с книгой» 1-2 класс. Экскурсия по библиотеке.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2. «Справочные материалы».3-4 класс.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3. «История создания книги» 6,7  класс.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4. «Книга как основной источник информации. 8 класс.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По сравнению с прошлым годом проведение  библиотечных уроков уменьшилось на 2.(В связи с пандемией)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Библиотека развивала и поддерживала в детях привычку и радость чтения и учения, а также потребность пользоваться библиотекой через Беседы у книжной полки: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1. «Учитель – профессия вечная». 5,7 класс.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2. Обзор новой литературы.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По сравнению с прошлым годом количество книжных выставок не увеличилось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 текущем году большое внимание уделялось  не массовым мероприятиям, на которых осуществлялось бы  живое общение с ребятами,а работа на дистанте.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1. Подбор литературы на конкурс стихов об осени.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2. Подбор стихов на Новый год.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3. Подбор стихов ко дню Победы (дистанционно)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Реклама библиотеки: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 проведении мероприятий оповещалось через объявления и тематические выставки – велась наглядная реклама и устная – через классных руководителей и воспитателей. Библиотека продолжала работу по оформлению копилки методических разработок проводимых мероприятий и уроков.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Профессиональное развитие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осуществлялось через самообразование; использовался опыт других библиотекарей, совершенствовались традиционные библиотечные технологии.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 целях наиболее быстрого и полного удовлетворения запросов читателей в 2021-2022учебном году продолжалась работа по составлению картотек учебной литературы. Поступившая литература своевременно учтена и обработана. Документация ведется в соответствии с номенклатурой дел школьной библиотеки. Комплектование необходимыми учебниками проходило своевременно и по плану, оформлен заказ на учебники на 2022-2023 учебный год. График работы библиотеки соответствовал расписанию работы школы.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Таким образом, план работы школьной библиотеки на 2021-2022учебный год реализован полностью.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Задачи работы школьной библиотеки на следующий год: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2. Пополнять фонд новой художественной и детской литературой, раз в год проводить акцию «Подари книгу школе».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3. Продолжить работу над повышением качества и доступности информации, качеством обслуживания пользователей. </w:t>
      </w:r>
    </w:p>
    <w:p w:rsidR="00447DF4" w:rsidRDefault="00447DF4" w:rsidP="00447DF4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4. Обучать читателей пользоваться книгой и другими носителями информации: поиску, отбору и умению оценивать информацию в интернет –ресурсах.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1.Постоянная работа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с библиотечным фондом (состояние картотеки учебников, запись и оформление вновь поступившей литературы);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Индивидуальная работа с читателями;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библиотечных уроков;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ежемесячных санитарных дней (четверг).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Привлечение читателей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Экскурсия  для читателей 1 класса: проведение викторин, бесед, проведение недели детской книги.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Информационная работа;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Обзоры 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 – портрет.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информации, новинки СБ.</w:t>
      </w:r>
    </w:p>
    <w:p w:rsidR="00447DF4" w:rsidRDefault="00447DF4" w:rsidP="00447D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книжные.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3.Организация книжных фондов и каталогов 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книжным фондом и фондом учебников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заказ на учебники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списание литературы, пришедшей в негодность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с библиотекой с/дк .Мирошниковой .А. 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координация, план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семинарах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взаимопосещения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4.Взаимодействие с библиотеками района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семинарах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-взаимопосещения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DF4" w:rsidRDefault="00447DF4" w:rsidP="00447DF4">
      <w:pPr>
        <w:tabs>
          <w:tab w:val="left" w:pos="68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5. Повышение профессиональной  квалификации                 </w:t>
      </w:r>
    </w:p>
    <w:p w:rsidR="00447DF4" w:rsidRDefault="00447DF4" w:rsidP="00447DF4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посещение курсов</w:t>
      </w:r>
    </w:p>
    <w:p w:rsidR="00447DF4" w:rsidRDefault="00447DF4" w:rsidP="00447DF4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906BB" w:rsidRDefault="00E906BB"/>
    <w:sectPr w:rsidR="00E906BB" w:rsidSect="00E9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47DF4"/>
    <w:rsid w:val="00447DF4"/>
    <w:rsid w:val="00696205"/>
    <w:rsid w:val="00E906BB"/>
    <w:rsid w:val="00E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F4"/>
    <w:pPr>
      <w:suppressAutoHyphens/>
      <w:spacing w:after="0" w:line="100" w:lineRule="atLeast"/>
    </w:pPr>
    <w:rPr>
      <w:rFonts w:ascii="Arial" w:eastAsia="Times New Roma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Фёдоровна</dc:creator>
  <cp:lastModifiedBy>Зоя Фёдоровна</cp:lastModifiedBy>
  <cp:revision>2</cp:revision>
  <dcterms:created xsi:type="dcterms:W3CDTF">2004-12-31T19:12:00Z</dcterms:created>
  <dcterms:modified xsi:type="dcterms:W3CDTF">2004-12-31T19:16:00Z</dcterms:modified>
</cp:coreProperties>
</file>